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348"/>
      </w:tblGrid>
      <w:tr w:rsidR="00D300FD" w:rsidRPr="00D300FD">
        <w:tc>
          <w:tcPr>
            <w:tcW w:w="10368" w:type="dxa"/>
            <w:shd w:val="clear" w:color="auto" w:fill="D3DFEE"/>
          </w:tcPr>
          <w:p w:rsidR="00056F91" w:rsidRPr="00D300FD" w:rsidRDefault="00056F91" w:rsidP="0089099D">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PART A: INFORMATION FOR THE TENDERER</w:t>
            </w:r>
          </w:p>
        </w:tc>
      </w:tr>
    </w:tbl>
    <w:p w:rsidR="00056F91" w:rsidRPr="00D300FD" w:rsidRDefault="00056F9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242"/>
      </w:tblGrid>
      <w:tr w:rsidR="00D300FD" w:rsidRPr="00D300FD">
        <w:tc>
          <w:tcPr>
            <w:tcW w:w="9242" w:type="dxa"/>
            <w:shd w:val="clear" w:color="auto" w:fill="D3DFEE"/>
          </w:tcPr>
          <w:p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Name and address of the contracting authority: </w:t>
            </w:r>
            <w:r w:rsidR="00D847AD" w:rsidRPr="00D847AD">
              <w:rPr>
                <w:rFonts w:ascii="Times New Roman" w:hAnsi="Times New Roman" w:cs="Times New Roman"/>
                <w:lang w:val="en-GB"/>
              </w:rPr>
              <w:t>Municipality of Golubac, Cara Lazara 15, 12223 Golubac, Republic of Serbia</w:t>
            </w:r>
          </w:p>
          <w:p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Title of the tender: </w:t>
            </w:r>
            <w:r w:rsidR="007F6A4B" w:rsidRPr="007F6A4B">
              <w:rPr>
                <w:rFonts w:ascii="Times New Roman" w:hAnsi="Times New Roman" w:cs="Times New Roman"/>
                <w:lang w:val="en-GB"/>
              </w:rPr>
              <w:t>Event organization and media campaign</w:t>
            </w:r>
          </w:p>
          <w:p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Reference number:  </w:t>
            </w:r>
            <w:r w:rsidR="007F6A4B" w:rsidRPr="007F6A4B">
              <w:rPr>
                <w:rFonts w:ascii="Times New Roman" w:hAnsi="Times New Roman" w:cs="Times New Roman"/>
                <w:lang w:val="en-GB"/>
              </w:rPr>
              <w:t>RORS00239/Municipality of Golubac/TD2</w:t>
            </w:r>
          </w:p>
          <w:p w:rsidR="00056F91" w:rsidRPr="00D300FD" w:rsidRDefault="00056F91" w:rsidP="007F6A4B">
            <w:pPr>
              <w:spacing w:after="0"/>
              <w:jc w:val="both"/>
              <w:rPr>
                <w:rFonts w:ascii="Times New Roman" w:hAnsi="Times New Roman" w:cs="Times New Roman"/>
                <w:b/>
                <w:bCs/>
                <w:lang w:val="en-GB"/>
              </w:rPr>
            </w:pPr>
            <w:r w:rsidRPr="00D300FD">
              <w:rPr>
                <w:rFonts w:ascii="Times New Roman" w:hAnsi="Times New Roman" w:cs="Times New Roman"/>
                <w:b/>
                <w:bCs/>
                <w:lang w:val="en-GB"/>
              </w:rPr>
              <w:t xml:space="preserve">Date of launching: </w:t>
            </w:r>
            <w:r w:rsidR="007F6A4B">
              <w:rPr>
                <w:rFonts w:ascii="Times New Roman" w:hAnsi="Times New Roman" w:cs="Times New Roman"/>
                <w:lang w:val="en-GB"/>
              </w:rPr>
              <w:t>1</w:t>
            </w:r>
            <w:r w:rsidR="007F6A4B" w:rsidRPr="007F6A4B">
              <w:rPr>
                <w:rFonts w:ascii="Times New Roman" w:hAnsi="Times New Roman" w:cs="Times New Roman"/>
                <w:lang w:val="en-GB"/>
              </w:rPr>
              <w:t>0.04.2026</w:t>
            </w:r>
          </w:p>
        </w:tc>
      </w:tr>
    </w:tbl>
    <w:p w:rsidR="00056F91" w:rsidRPr="00D300FD" w:rsidRDefault="00056F91" w:rsidP="00555EEE">
      <w:pPr>
        <w:spacing w:after="0"/>
        <w:jc w:val="both"/>
        <w:rPr>
          <w:rFonts w:ascii="Times New Roman" w:hAnsi="Times New Roman" w:cs="Times New Roman"/>
          <w:lang w:val="en-GB"/>
        </w:rPr>
      </w:pPr>
    </w:p>
    <w:p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INFORMATION ON SUBMISSION OF THE TENDERS</w:t>
      </w:r>
    </w:p>
    <w:p w:rsidR="00056F91" w:rsidRPr="00D300FD" w:rsidRDefault="00056F91" w:rsidP="00855FE4">
      <w:pPr>
        <w:spacing w:after="0"/>
        <w:ind w:left="72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Subject of the contract</w:t>
      </w:r>
      <w:r w:rsidRPr="00D300FD">
        <w:rPr>
          <w:rFonts w:ascii="Times New Roman" w:hAnsi="Times New Roman" w:cs="Times New Roman"/>
          <w:sz w:val="24"/>
          <w:szCs w:val="24"/>
          <w:lang w:val="en-GB"/>
        </w:rPr>
        <w:t xml:space="preserve">: </w:t>
      </w:r>
    </w:p>
    <w:p w:rsidR="00056F91" w:rsidRPr="00D300FD" w:rsidRDefault="00056F91" w:rsidP="00855FE4">
      <w:pPr>
        <w:spacing w:after="0"/>
        <w:ind w:left="720"/>
        <w:jc w:val="both"/>
        <w:rPr>
          <w:rFonts w:ascii="Times New Roman" w:hAnsi="Times New Roman" w:cs="Times New Roman"/>
          <w:i/>
          <w:i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this tender is:</w:t>
      </w:r>
    </w:p>
    <w:p w:rsidR="00056F91" w:rsidRPr="00D300FD" w:rsidRDefault="00056F91" w:rsidP="00855FE4">
      <w:pPr>
        <w:spacing w:after="0"/>
        <w:jc w:val="both"/>
        <w:rPr>
          <w:rFonts w:ascii="Times New Roman" w:hAnsi="Times New Roman" w:cs="Times New Roman"/>
          <w:sz w:val="24"/>
          <w:szCs w:val="24"/>
          <w:lang w:val="en-GB"/>
        </w:rPr>
      </w:pPr>
    </w:p>
    <w:p w:rsidR="00056F91" w:rsidRPr="00410CAC" w:rsidRDefault="00056F91" w:rsidP="003B5BA3">
      <w:pPr>
        <w:spacing w:after="0"/>
        <w:jc w:val="both"/>
        <w:rPr>
          <w:rFonts w:ascii="Times New Roman" w:hAnsi="Times New Roman" w:cs="Times New Roman"/>
          <w:sz w:val="24"/>
          <w:szCs w:val="24"/>
          <w:lang w:val="en-GB"/>
        </w:rPr>
      </w:pPr>
      <w:r w:rsidRPr="00410CAC">
        <w:rPr>
          <w:rFonts w:ascii="Times New Roman" w:hAnsi="Times New Roman" w:cs="Times New Roman"/>
          <w:sz w:val="24"/>
          <w:szCs w:val="24"/>
          <w:lang w:val="en-GB"/>
        </w:rPr>
        <w:t>- Implementation of services as indicated in the technical information in the point 2 of th</w:t>
      </w:r>
      <w:r w:rsidR="005D51F2" w:rsidRPr="00410CAC">
        <w:rPr>
          <w:rFonts w:ascii="Times New Roman" w:hAnsi="Times New Roman" w:cs="Times New Roman"/>
          <w:sz w:val="24"/>
          <w:szCs w:val="24"/>
          <w:lang w:val="en-GB"/>
        </w:rPr>
        <w:t>is</w:t>
      </w:r>
      <w:r w:rsidRPr="00410CAC">
        <w:rPr>
          <w:rFonts w:ascii="Times New Roman" w:hAnsi="Times New Roman" w:cs="Times New Roman"/>
          <w:sz w:val="24"/>
          <w:szCs w:val="24"/>
          <w:lang w:val="en-GB"/>
        </w:rPr>
        <w:t xml:space="preserve"> information;</w:t>
      </w:r>
    </w:p>
    <w:p w:rsidR="00056F91" w:rsidRPr="00D300FD" w:rsidRDefault="00056F91" w:rsidP="00855FE4">
      <w:pPr>
        <w:spacing w:after="0"/>
        <w:jc w:val="both"/>
        <w:rPr>
          <w:rFonts w:ascii="Times New Roman" w:hAnsi="Times New Roman" w:cs="Times New Roman"/>
          <w:i/>
          <w:i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Deadline for submission of the tenders</w:t>
      </w:r>
      <w:r w:rsidRPr="00D300FD">
        <w:rPr>
          <w:rFonts w:ascii="Times New Roman" w:hAnsi="Times New Roman" w:cs="Times New Roman"/>
          <w:sz w:val="24"/>
          <w:szCs w:val="24"/>
          <w:lang w:val="en-GB"/>
        </w:rPr>
        <w:t>:</w:t>
      </w:r>
    </w:p>
    <w:p w:rsidR="00056F91" w:rsidRPr="00D300FD" w:rsidRDefault="00056F91" w:rsidP="00855FE4">
      <w:pPr>
        <w:spacing w:after="0"/>
        <w:ind w:left="720"/>
        <w:jc w:val="both"/>
        <w:rPr>
          <w:rFonts w:ascii="Times New Roman" w:hAnsi="Times New Roman" w:cs="Times New Roman"/>
          <w:sz w:val="24"/>
          <w:szCs w:val="24"/>
          <w:lang w:val="en-GB"/>
        </w:rPr>
      </w:pPr>
    </w:p>
    <w:p w:rsidR="00056F91" w:rsidRPr="00D300FD" w:rsidRDefault="00840455"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deadline for </w:t>
      </w:r>
      <w:r w:rsidRPr="00410CAC">
        <w:rPr>
          <w:rFonts w:ascii="Times New Roman" w:hAnsi="Times New Roman" w:cs="Times New Roman"/>
          <w:sz w:val="24"/>
          <w:szCs w:val="24"/>
          <w:lang w:val="en-GB"/>
        </w:rPr>
        <w:t xml:space="preserve">submission of tenders is </w:t>
      </w:r>
      <w:r w:rsidR="007F6A4B" w:rsidRPr="007F6A4B">
        <w:rPr>
          <w:rFonts w:ascii="Times New Roman" w:hAnsi="Times New Roman" w:cs="Times New Roman"/>
          <w:b/>
          <w:bCs/>
          <w:sz w:val="24"/>
          <w:szCs w:val="24"/>
          <w:lang w:val="en-GB"/>
        </w:rPr>
        <w:t>20.04.2026</w:t>
      </w:r>
      <w:r w:rsidRPr="00410CAC">
        <w:rPr>
          <w:rFonts w:ascii="Times New Roman" w:hAnsi="Times New Roman" w:cs="Times New Roman"/>
          <w:b/>
          <w:bCs/>
          <w:sz w:val="24"/>
          <w:szCs w:val="24"/>
          <w:lang w:val="en-GB"/>
        </w:rPr>
        <w:t xml:space="preserve"> at 12:00 hours</w:t>
      </w:r>
      <w:r w:rsidRPr="00410CAC">
        <w:rPr>
          <w:rFonts w:ascii="Times New Roman" w:hAnsi="Times New Roman" w:cs="Times New Roman"/>
          <w:sz w:val="24"/>
          <w:szCs w:val="24"/>
          <w:lang w:val="en-GB"/>
        </w:rPr>
        <w:t>.</w:t>
      </w:r>
      <w:r w:rsidRPr="00D300FD">
        <w:rPr>
          <w:rFonts w:ascii="Times New Roman" w:hAnsi="Times New Roman" w:cs="Times New Roman"/>
          <w:sz w:val="24"/>
          <w:szCs w:val="24"/>
          <w:lang w:val="en-GB"/>
        </w:rPr>
        <w:t xml:space="preserve"> Any tender received after this deadline will be automatically rejected.</w:t>
      </w:r>
    </w:p>
    <w:p w:rsidR="00056F91" w:rsidRPr="00D300FD" w:rsidRDefault="00056F91" w:rsidP="00855FE4">
      <w:pPr>
        <w:spacing w:after="0"/>
        <w:jc w:val="both"/>
        <w:rPr>
          <w:rFonts w:ascii="Times New Roman" w:hAnsi="Times New Roman" w:cs="Times New Roman"/>
          <w:sz w:val="24"/>
          <w:szCs w:val="24"/>
          <w:lang w:val="en-GB"/>
        </w:rPr>
      </w:pPr>
    </w:p>
    <w:p w:rsidR="00410CAC" w:rsidRDefault="00840455" w:rsidP="00410CAC">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Questions regarding this procedure may be submitted before </w:t>
      </w:r>
      <w:r w:rsidR="007F6A4B">
        <w:rPr>
          <w:rFonts w:ascii="Times New Roman" w:hAnsi="Times New Roman" w:cs="Times New Roman"/>
          <w:sz w:val="24"/>
          <w:szCs w:val="24"/>
          <w:lang w:val="en-GB"/>
        </w:rPr>
        <w:t>14</w:t>
      </w:r>
      <w:r w:rsidR="007F6A4B" w:rsidRPr="007F6A4B">
        <w:rPr>
          <w:rFonts w:ascii="Times New Roman" w:hAnsi="Times New Roman" w:cs="Times New Roman"/>
          <w:sz w:val="24"/>
          <w:szCs w:val="24"/>
          <w:lang w:val="en-GB"/>
        </w:rPr>
        <w:t>.04.2026</w:t>
      </w:r>
      <w:r>
        <w:rPr>
          <w:rFonts w:ascii="Times New Roman" w:hAnsi="Times New Roman" w:cs="Times New Roman"/>
          <w:sz w:val="24"/>
          <w:szCs w:val="24"/>
          <w:lang w:val="en-GB"/>
        </w:rPr>
        <w:t xml:space="preserve"> at 15:00 at following</w:t>
      </w:r>
      <w:r w:rsidR="00410CAC">
        <w:rPr>
          <w:rFonts w:ascii="Times New Roman" w:hAnsi="Times New Roman" w:cs="Times New Roman"/>
          <w:sz w:val="24"/>
          <w:szCs w:val="24"/>
          <w:lang w:val="en-GB"/>
        </w:rPr>
        <w:t xml:space="preserve"> e-mail address:</w:t>
      </w:r>
    </w:p>
    <w:p w:rsidR="00410CAC" w:rsidRDefault="003C69CE" w:rsidP="00410CAC">
      <w:pPr>
        <w:spacing w:after="0"/>
        <w:jc w:val="both"/>
        <w:rPr>
          <w:rFonts w:ascii="Times New Roman" w:hAnsi="Times New Roman" w:cs="Times New Roman"/>
          <w:sz w:val="24"/>
          <w:szCs w:val="24"/>
          <w:lang w:val="en-GB"/>
        </w:rPr>
      </w:pPr>
      <w:hyperlink r:id="rId8" w:history="1">
        <w:r w:rsidR="007F6A4B" w:rsidRPr="00BD44DD">
          <w:rPr>
            <w:rStyle w:val="Hyperlink"/>
          </w:rPr>
          <w:t>office@golubac.org.rs</w:t>
        </w:r>
      </w:hyperlink>
      <w:r w:rsidR="007F6A4B">
        <w:t xml:space="preserve"> </w:t>
      </w:r>
    </w:p>
    <w:p w:rsidR="00B47C69" w:rsidRPr="00D300FD" w:rsidRDefault="00410CAC" w:rsidP="00410CAC">
      <w:pPr>
        <w:spacing w:after="0"/>
        <w:jc w:val="both"/>
        <w:rPr>
          <w:rFonts w:ascii="Times New Roman" w:hAnsi="Times New Roman" w:cs="Times New Roman"/>
          <w:sz w:val="24"/>
          <w:szCs w:val="24"/>
          <w:lang w:val="en-GB"/>
        </w:rPr>
      </w:pPr>
      <w:r w:rsidRPr="00B47C69">
        <w:rPr>
          <w:rFonts w:ascii="Times New Roman" w:eastAsia="Times New Roman" w:hAnsi="Times New Roman" w:cs="Times New Roman"/>
          <w:sz w:val="24"/>
          <w:szCs w:val="24"/>
          <w:lang w:val="en-GB"/>
        </w:rPr>
        <w:t xml:space="preserve">The Contracting Authority </w:t>
      </w:r>
      <w:r>
        <w:rPr>
          <w:rFonts w:ascii="Times New Roman" w:eastAsia="Times New Roman" w:hAnsi="Times New Roman" w:cs="Times New Roman"/>
          <w:sz w:val="24"/>
          <w:szCs w:val="24"/>
          <w:lang w:val="en-GB"/>
        </w:rPr>
        <w:t xml:space="preserve">will publish Q&amp;A on </w:t>
      </w:r>
      <w:hyperlink r:id="rId9" w:history="1">
        <w:r w:rsidRPr="006301B0">
          <w:rPr>
            <w:rStyle w:val="Hyperlink"/>
            <w:rFonts w:ascii="Times New Roman" w:eastAsia="Times New Roman" w:hAnsi="Times New Roman" w:cs="Times New Roman"/>
            <w:sz w:val="24"/>
            <w:szCs w:val="24"/>
            <w:lang w:val="en-GB"/>
          </w:rPr>
          <w:t>http://www.romania-serbia.net</w:t>
        </w:r>
      </w:hyperlink>
      <w:r>
        <w:rPr>
          <w:rFonts w:ascii="Times New Roman" w:eastAsia="Times New Roman" w:hAnsi="Times New Roman" w:cs="Times New Roman"/>
          <w:sz w:val="24"/>
          <w:szCs w:val="24"/>
          <w:lang w:val="en-GB"/>
        </w:rPr>
        <w:t xml:space="preserve"> on the same page where tender dossier is published</w:t>
      </w:r>
      <w:r w:rsidRPr="00B47C69">
        <w:rPr>
          <w:rFonts w:ascii="Times New Roman" w:eastAsia="Times New Roman" w:hAnsi="Times New Roman" w:cs="Times New Roman"/>
          <w:sz w:val="24"/>
          <w:szCs w:val="24"/>
          <w:lang w:val="en-GB"/>
        </w:rPr>
        <w:t xml:space="preserve"> no latter </w:t>
      </w:r>
      <w:r>
        <w:rPr>
          <w:rFonts w:ascii="Times New Roman" w:eastAsia="Times New Roman" w:hAnsi="Times New Roman" w:cs="Times New Roman"/>
          <w:sz w:val="24"/>
          <w:szCs w:val="24"/>
          <w:lang w:val="en-GB"/>
        </w:rPr>
        <w:t>then 3 days before the deadline</w:t>
      </w:r>
      <w:r w:rsidRPr="00B47C69">
        <w:rPr>
          <w:rFonts w:ascii="Times New Roman" w:eastAsia="Times New Roman" w:hAnsi="Times New Roman" w:cs="Times New Roman"/>
          <w:sz w:val="24"/>
          <w:szCs w:val="24"/>
          <w:lang w:val="en-GB"/>
        </w:rPr>
        <w:t>.</w:t>
      </w:r>
    </w:p>
    <w:p w:rsidR="00056F91" w:rsidRPr="00D300FD" w:rsidRDefault="00056F91" w:rsidP="006C5331">
      <w:pPr>
        <w:spacing w:after="0"/>
        <w:jc w:val="both"/>
        <w:rPr>
          <w:rFonts w:ascii="Times New Roman" w:hAnsi="Times New Roman" w:cs="Times New Roman"/>
          <w:sz w:val="24"/>
          <w:szCs w:val="24"/>
          <w:lang w:val="en-GB"/>
        </w:rPr>
      </w:pPr>
    </w:p>
    <w:p w:rsidR="00056F91" w:rsidRPr="00D300FD" w:rsidRDefault="00056F91" w:rsidP="006C5331">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Financial information</w:t>
      </w:r>
    </w:p>
    <w:p w:rsidR="00056F91" w:rsidRPr="00D300FD" w:rsidRDefault="00056F91" w:rsidP="006C5331">
      <w:pPr>
        <w:spacing w:after="0"/>
        <w:jc w:val="both"/>
        <w:rPr>
          <w:rFonts w:ascii="Times New Roman" w:hAnsi="Times New Roman" w:cs="Times New Roman"/>
          <w:sz w:val="24"/>
          <w:szCs w:val="24"/>
          <w:lang w:val="en-GB"/>
        </w:rPr>
      </w:pPr>
    </w:p>
    <w:p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are reminded that </w:t>
      </w:r>
      <w:r w:rsidRPr="00410CAC">
        <w:rPr>
          <w:rFonts w:ascii="Times New Roman" w:hAnsi="Times New Roman" w:cs="Times New Roman"/>
          <w:sz w:val="24"/>
          <w:szCs w:val="24"/>
          <w:lang w:val="en-GB"/>
        </w:rPr>
        <w:t xml:space="preserve">the maximum available value of the contract is </w:t>
      </w:r>
      <w:r w:rsidR="007F6A4B">
        <w:rPr>
          <w:rFonts w:ascii="Times New Roman" w:hAnsi="Times New Roman" w:cs="Times New Roman"/>
          <w:sz w:val="24"/>
          <w:szCs w:val="24"/>
          <w:lang w:val="en-GB"/>
        </w:rPr>
        <w:t>9</w:t>
      </w:r>
      <w:r w:rsidR="00410CAC" w:rsidRPr="00410CAC">
        <w:rPr>
          <w:rFonts w:ascii="Times New Roman" w:hAnsi="Times New Roman" w:cs="Times New Roman"/>
          <w:sz w:val="24"/>
          <w:szCs w:val="24"/>
          <w:lang w:val="en-GB"/>
        </w:rPr>
        <w:t>.</w:t>
      </w:r>
      <w:r w:rsidR="007F6A4B">
        <w:rPr>
          <w:rFonts w:ascii="Times New Roman" w:hAnsi="Times New Roman" w:cs="Times New Roman"/>
          <w:sz w:val="24"/>
          <w:szCs w:val="24"/>
          <w:lang w:val="en-GB"/>
        </w:rPr>
        <w:t>0</w:t>
      </w:r>
      <w:r w:rsidR="00410CAC" w:rsidRPr="00410CAC">
        <w:rPr>
          <w:rFonts w:ascii="Times New Roman" w:hAnsi="Times New Roman" w:cs="Times New Roman"/>
          <w:sz w:val="24"/>
          <w:szCs w:val="24"/>
          <w:lang w:val="en-GB"/>
        </w:rPr>
        <w:t>00,00</w:t>
      </w:r>
      <w:r w:rsidRPr="00410CAC">
        <w:rPr>
          <w:rFonts w:ascii="Times New Roman" w:hAnsi="Times New Roman" w:cs="Times New Roman"/>
          <w:sz w:val="24"/>
          <w:szCs w:val="24"/>
          <w:lang w:val="en-GB"/>
        </w:rPr>
        <w:t xml:space="preserve"> EUR</w:t>
      </w:r>
      <w:r w:rsidR="00850C71">
        <w:rPr>
          <w:rFonts w:ascii="Times New Roman" w:hAnsi="Times New Roman" w:cs="Times New Roman"/>
          <w:sz w:val="24"/>
          <w:szCs w:val="24"/>
          <w:lang w:val="en-GB"/>
        </w:rPr>
        <w:t xml:space="preserve"> </w:t>
      </w:r>
      <w:r w:rsidR="00F86E87" w:rsidRPr="00410CAC">
        <w:rPr>
          <w:rFonts w:ascii="Times New Roman" w:hAnsi="Times New Roman" w:cs="Times New Roman"/>
          <w:sz w:val="24"/>
          <w:szCs w:val="24"/>
          <w:lang w:val="en-GB"/>
        </w:rPr>
        <w:t>including</w:t>
      </w:r>
      <w:r w:rsidR="00850C71">
        <w:rPr>
          <w:rFonts w:ascii="Times New Roman" w:hAnsi="Times New Roman" w:cs="Times New Roman"/>
          <w:sz w:val="24"/>
          <w:szCs w:val="24"/>
          <w:lang w:val="en-GB"/>
        </w:rPr>
        <w:t xml:space="preserve"> </w:t>
      </w:r>
      <w:r w:rsidR="00F86E87" w:rsidRPr="00410CAC">
        <w:rPr>
          <w:rFonts w:ascii="Times New Roman" w:hAnsi="Times New Roman" w:cs="Times New Roman"/>
          <w:sz w:val="24"/>
          <w:szCs w:val="24"/>
          <w:lang w:val="en-GB"/>
        </w:rPr>
        <w:t>VAT.</w:t>
      </w:r>
    </w:p>
    <w:p w:rsidR="00056F91" w:rsidRPr="00D300FD" w:rsidRDefault="00056F91" w:rsidP="006C5331">
      <w:pPr>
        <w:spacing w:after="0"/>
        <w:jc w:val="both"/>
        <w:rPr>
          <w:rFonts w:ascii="Times New Roman" w:hAnsi="Times New Roman" w:cs="Times New Roman"/>
          <w:sz w:val="24"/>
          <w:szCs w:val="24"/>
          <w:lang w:val="en-GB"/>
        </w:rPr>
      </w:pPr>
    </w:p>
    <w:p w:rsidR="00056F91" w:rsidRDefault="00056F91" w:rsidP="006C5331">
      <w:pPr>
        <w:spacing w:after="0"/>
        <w:jc w:val="both"/>
        <w:rPr>
          <w:rFonts w:ascii="Times New Roman" w:hAnsi="Times New Roman" w:cs="Times New Roman"/>
          <w:sz w:val="24"/>
          <w:szCs w:val="24"/>
          <w:lang w:val="en-GB"/>
        </w:rPr>
      </w:pPr>
      <w:r w:rsidRPr="00410CAC">
        <w:rPr>
          <w:rFonts w:ascii="Times New Roman" w:hAnsi="Times New Roman" w:cs="Times New Roman"/>
          <w:sz w:val="24"/>
          <w:szCs w:val="24"/>
          <w:lang w:val="en-GB"/>
        </w:rPr>
        <w:t xml:space="preserve">The Financial offer must be presented as an amount in EUR </w:t>
      </w:r>
      <w:r w:rsidR="00410CAC" w:rsidRPr="00410CAC">
        <w:rPr>
          <w:rFonts w:ascii="Times New Roman" w:hAnsi="Times New Roman" w:cs="Times New Roman"/>
          <w:sz w:val="24"/>
          <w:szCs w:val="24"/>
          <w:lang w:val="en-GB"/>
        </w:rPr>
        <w:t xml:space="preserve">or RSD </w:t>
      </w:r>
      <w:r w:rsidR="00D13FD4" w:rsidRPr="00410CAC">
        <w:rPr>
          <w:rFonts w:ascii="Times New Roman" w:hAnsi="Times New Roman" w:cs="Times New Roman"/>
          <w:sz w:val="24"/>
          <w:szCs w:val="24"/>
        </w:rPr>
        <w:t>with VAT included</w:t>
      </w:r>
      <w:r w:rsidRPr="00410CAC">
        <w:rPr>
          <w:rFonts w:ascii="Times New Roman" w:hAnsi="Times New Roman" w:cs="Times New Roman"/>
          <w:sz w:val="24"/>
          <w:szCs w:val="24"/>
          <w:lang w:val="en-GB"/>
        </w:rPr>
        <w:t xml:space="preserve"> and</w:t>
      </w:r>
      <w:r w:rsidRPr="00D300FD">
        <w:rPr>
          <w:rFonts w:ascii="Times New Roman" w:hAnsi="Times New Roman" w:cs="Times New Roman"/>
          <w:sz w:val="24"/>
          <w:szCs w:val="24"/>
          <w:lang w:val="en-GB"/>
        </w:rPr>
        <w:t xml:space="preserve"> must be submitted using the template for the global-price version of PART C: FORMAT OF FINANCIAL OFFER. </w:t>
      </w:r>
    </w:p>
    <w:p w:rsidR="00F86E87" w:rsidRPr="00D300FD" w:rsidRDefault="00F86E87" w:rsidP="006C5331">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For this contract </w:t>
      </w:r>
      <w:r w:rsidRPr="00410CAC">
        <w:rPr>
          <w:rFonts w:ascii="Times New Roman" w:hAnsi="Times New Roman" w:cs="Times New Roman"/>
          <w:sz w:val="24"/>
          <w:szCs w:val="24"/>
          <w:lang w:val="en-GB"/>
        </w:rPr>
        <w:t>VAT is eligible cost</w:t>
      </w:r>
      <w:r>
        <w:rPr>
          <w:rFonts w:ascii="Times New Roman" w:hAnsi="Times New Roman" w:cs="Times New Roman"/>
          <w:sz w:val="24"/>
          <w:szCs w:val="24"/>
          <w:lang w:val="en-GB"/>
        </w:rPr>
        <w:t>.</w:t>
      </w:r>
    </w:p>
    <w:p w:rsidR="00056F91" w:rsidRPr="00D300FD" w:rsidRDefault="00056F91" w:rsidP="006C5331">
      <w:pPr>
        <w:spacing w:after="0"/>
        <w:jc w:val="both"/>
        <w:rPr>
          <w:rFonts w:ascii="Times New Roman" w:hAnsi="Times New Roman" w:cs="Times New Roman"/>
          <w:sz w:val="24"/>
          <w:szCs w:val="24"/>
          <w:lang w:val="en-GB"/>
        </w:rPr>
      </w:pPr>
    </w:p>
    <w:p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In case when the offers are submitted in national currenc</w:t>
      </w:r>
      <w:r w:rsidR="00502AF7">
        <w:rPr>
          <w:rFonts w:ascii="Times New Roman" w:hAnsi="Times New Roman" w:cs="Times New Roman"/>
          <w:sz w:val="24"/>
          <w:szCs w:val="24"/>
          <w:lang w:val="en-GB"/>
        </w:rPr>
        <w:t>y</w:t>
      </w:r>
      <w:r w:rsidRPr="00D300FD">
        <w:rPr>
          <w:rFonts w:ascii="Times New Roman" w:hAnsi="Times New Roman" w:cs="Times New Roman"/>
          <w:sz w:val="24"/>
          <w:szCs w:val="24"/>
          <w:lang w:val="en-GB"/>
        </w:rPr>
        <w:t>, the exchange rate to be used for checking financial compliance with available budget (during financial evaluation), shall be InforEuro exchange rate for the mo</w:t>
      </w:r>
      <w:r w:rsidR="00410CAC">
        <w:rPr>
          <w:rFonts w:ascii="Times New Roman" w:hAnsi="Times New Roman" w:cs="Times New Roman"/>
          <w:sz w:val="24"/>
          <w:szCs w:val="24"/>
          <w:lang w:val="en-GB"/>
        </w:rPr>
        <w:t>nth when the tender is launched</w:t>
      </w:r>
      <w:r w:rsidR="00A33168">
        <w:rPr>
          <w:rFonts w:ascii="Times New Roman" w:hAnsi="Times New Roman" w:cs="Times New Roman"/>
          <w:sz w:val="24"/>
          <w:szCs w:val="24"/>
          <w:lang w:val="en-GB"/>
        </w:rPr>
        <w:t>.</w:t>
      </w:r>
    </w:p>
    <w:p w:rsidR="00056F91" w:rsidRPr="00D300FD" w:rsidRDefault="00056F91" w:rsidP="006C5331">
      <w:pPr>
        <w:spacing w:after="0"/>
        <w:jc w:val="both"/>
        <w:rPr>
          <w:rFonts w:ascii="Times New Roman" w:hAnsi="Times New Roman" w:cs="Times New Roman"/>
          <w:sz w:val="24"/>
          <w:szCs w:val="24"/>
          <w:lang w:val="en-GB"/>
        </w:rPr>
      </w:pPr>
    </w:p>
    <w:p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applicable tax and customs arrangements are specified in the draft contract in Part A of this tender dossier. </w:t>
      </w:r>
    </w:p>
    <w:p w:rsidR="00056F91" w:rsidRPr="00D300FD" w:rsidRDefault="00056F91" w:rsidP="006C5331">
      <w:pPr>
        <w:keepNext/>
        <w:spacing w:before="120" w:after="120" w:line="240" w:lineRule="auto"/>
        <w:jc w:val="both"/>
        <w:rPr>
          <w:rFonts w:ascii="Times New Roman" w:hAnsi="Times New Roman" w:cs="Times New Roman"/>
          <w:sz w:val="24"/>
          <w:szCs w:val="24"/>
          <w:u w:val="single"/>
        </w:rPr>
      </w:pPr>
      <w:r w:rsidRPr="00D300FD">
        <w:rPr>
          <w:rFonts w:ascii="Times New Roman" w:hAnsi="Times New Roman" w:cs="Times New Roman"/>
          <w:sz w:val="24"/>
          <w:szCs w:val="24"/>
          <w:u w:val="single"/>
        </w:rPr>
        <w:lastRenderedPageBreak/>
        <w:t>Variant solutions</w:t>
      </w:r>
    </w:p>
    <w:p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Tenderers are not authorised to tender for a variant in addition to this tender.</w:t>
      </w:r>
    </w:p>
    <w:p w:rsidR="00056F91" w:rsidRPr="00D300FD" w:rsidRDefault="00056F91" w:rsidP="006C5331">
      <w:pPr>
        <w:spacing w:before="120" w:after="120"/>
        <w:rPr>
          <w:rFonts w:ascii="Times New Roman" w:hAnsi="Times New Roman" w:cs="Times New Roman"/>
          <w:sz w:val="24"/>
          <w:szCs w:val="24"/>
          <w:u w:val="single"/>
        </w:rPr>
      </w:pPr>
      <w:r w:rsidRPr="00D300FD">
        <w:rPr>
          <w:rFonts w:ascii="Times New Roman" w:hAnsi="Times New Roman" w:cs="Times New Roman"/>
          <w:sz w:val="24"/>
          <w:szCs w:val="24"/>
          <w:u w:val="single"/>
        </w:rPr>
        <w:t>Subcontracting</w:t>
      </w:r>
    </w:p>
    <w:p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Subcontracting is not allowed.</w:t>
      </w:r>
    </w:p>
    <w:p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Award criteria</w:t>
      </w:r>
      <w:r w:rsidRPr="00D300FD">
        <w:rPr>
          <w:rFonts w:ascii="Times New Roman" w:hAnsi="Times New Roman" w:cs="Times New Roman"/>
          <w:sz w:val="24"/>
          <w:szCs w:val="24"/>
          <w:lang w:val="en-GB"/>
        </w:rPr>
        <w:t>:</w:t>
      </w:r>
    </w:p>
    <w:p w:rsidR="00056F91" w:rsidRPr="00D300FD" w:rsidRDefault="00056F91" w:rsidP="00001EE9">
      <w:pPr>
        <w:spacing w:after="0"/>
        <w:jc w:val="both"/>
        <w:rPr>
          <w:rFonts w:ascii="Times New Roman" w:hAnsi="Times New Roman" w:cs="Times New Roman"/>
          <w:sz w:val="24"/>
          <w:szCs w:val="24"/>
          <w:lang w:val="en-GB"/>
        </w:rPr>
      </w:pPr>
    </w:p>
    <w:p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more than one offer received</w:t>
      </w:r>
      <w:r w:rsidRPr="00D300FD">
        <w:rPr>
          <w:rFonts w:ascii="Times New Roman" w:hAnsi="Times New Roman" w:cs="Times New Roman"/>
          <w:sz w:val="24"/>
          <w:szCs w:val="24"/>
          <w:lang w:val="en-GB"/>
        </w:rPr>
        <w:t xml:space="preserve">: best value for money, weighting </w:t>
      </w:r>
      <w:r w:rsidR="00854BE4" w:rsidRPr="00D300FD">
        <w:rPr>
          <w:rFonts w:ascii="Times New Roman" w:hAnsi="Times New Roman" w:cs="Times New Roman"/>
          <w:sz w:val="24"/>
          <w:szCs w:val="24"/>
          <w:lang w:val="en-GB"/>
        </w:rPr>
        <w:t>80</w:t>
      </w:r>
      <w:r w:rsidRPr="00D300FD">
        <w:rPr>
          <w:rFonts w:ascii="Times New Roman" w:hAnsi="Times New Roman" w:cs="Times New Roman"/>
          <w:sz w:val="24"/>
          <w:szCs w:val="24"/>
          <w:lang w:val="en-GB"/>
        </w:rPr>
        <w:t>% technical quality, 2</w:t>
      </w:r>
      <w:r w:rsidR="00854BE4" w:rsidRPr="00D300FD">
        <w:rPr>
          <w:rFonts w:ascii="Times New Roman" w:hAnsi="Times New Roman" w:cs="Times New Roman"/>
          <w:sz w:val="24"/>
          <w:szCs w:val="24"/>
          <w:lang w:val="en-GB"/>
        </w:rPr>
        <w:t>0</w:t>
      </w:r>
      <w:r w:rsidRPr="00D300FD">
        <w:rPr>
          <w:rFonts w:ascii="Times New Roman" w:hAnsi="Times New Roman" w:cs="Times New Roman"/>
          <w:sz w:val="24"/>
          <w:szCs w:val="24"/>
          <w:lang w:val="en-GB"/>
        </w:rPr>
        <w:t>% price.</w:t>
      </w:r>
    </w:p>
    <w:p w:rsidR="00056F91" w:rsidRPr="00D300FD" w:rsidRDefault="00056F91" w:rsidP="00001EE9">
      <w:pPr>
        <w:tabs>
          <w:tab w:val="left" w:pos="4170"/>
        </w:tabs>
        <w:spacing w:after="0"/>
        <w:ind w:left="720"/>
        <w:jc w:val="both"/>
        <w:rPr>
          <w:rFonts w:ascii="Times New Roman" w:hAnsi="Times New Roman" w:cs="Times New Roman"/>
          <w:sz w:val="24"/>
          <w:szCs w:val="24"/>
          <w:u w:val="single"/>
          <w:lang w:val="en-GB"/>
        </w:rPr>
      </w:pPr>
    </w:p>
    <w:p w:rsidR="00056F91" w:rsidRPr="00D300FD" w:rsidRDefault="00056F91" w:rsidP="00001EE9">
      <w:pPr>
        <w:tabs>
          <w:tab w:val="left" w:pos="3600"/>
        </w:tabs>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Evaluation criteria for technical offer:</w:t>
      </w:r>
    </w:p>
    <w:p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Organization and methodology: </w:t>
      </w:r>
      <w:r w:rsidR="001D41B1">
        <w:rPr>
          <w:rFonts w:ascii="Times New Roman" w:hAnsi="Times New Roman" w:cs="Times New Roman"/>
          <w:sz w:val="24"/>
          <w:szCs w:val="24"/>
          <w:lang w:val="en-GB"/>
        </w:rPr>
        <w:t>40</w:t>
      </w:r>
      <w:r w:rsidRPr="00D300FD">
        <w:rPr>
          <w:rFonts w:ascii="Times New Roman" w:hAnsi="Times New Roman" w:cs="Times New Roman"/>
          <w:sz w:val="24"/>
          <w:szCs w:val="24"/>
          <w:lang w:val="en-GB"/>
        </w:rPr>
        <w:t xml:space="preserve"> points</w:t>
      </w:r>
    </w:p>
    <w:p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Proposed inputs: </w:t>
      </w:r>
      <w:r w:rsidR="001D41B1">
        <w:rPr>
          <w:rFonts w:ascii="Times New Roman" w:hAnsi="Times New Roman" w:cs="Times New Roman"/>
          <w:sz w:val="24"/>
          <w:szCs w:val="24"/>
          <w:lang w:val="en-GB"/>
        </w:rPr>
        <w:t>40</w:t>
      </w:r>
      <w:r w:rsidRPr="00D300FD">
        <w:rPr>
          <w:rFonts w:ascii="Times New Roman" w:hAnsi="Times New Roman" w:cs="Times New Roman"/>
          <w:sz w:val="24"/>
          <w:szCs w:val="24"/>
          <w:lang w:val="en-GB"/>
        </w:rPr>
        <w:t xml:space="preserve"> points</w:t>
      </w:r>
    </w:p>
    <w:p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Time frame: </w:t>
      </w:r>
      <w:r w:rsidR="001D41B1">
        <w:rPr>
          <w:rFonts w:ascii="Times New Roman" w:hAnsi="Times New Roman" w:cs="Times New Roman"/>
          <w:sz w:val="24"/>
          <w:szCs w:val="24"/>
          <w:lang w:val="en-GB"/>
        </w:rPr>
        <w:t>20</w:t>
      </w:r>
      <w:r w:rsidRPr="00D300FD">
        <w:rPr>
          <w:rFonts w:ascii="Times New Roman" w:hAnsi="Times New Roman" w:cs="Times New Roman"/>
          <w:sz w:val="24"/>
          <w:szCs w:val="24"/>
          <w:lang w:val="en-GB"/>
        </w:rPr>
        <w:t xml:space="preserve"> points</w:t>
      </w:r>
    </w:p>
    <w:p w:rsidR="00056F91" w:rsidRPr="00D300FD" w:rsidRDefault="00056F91" w:rsidP="00001EE9">
      <w:pPr>
        <w:spacing w:after="0"/>
        <w:ind w:firstLine="36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TOTAL: 100 points</w:t>
      </w:r>
    </w:p>
    <w:p w:rsidR="00056F91" w:rsidRPr="00D300FD" w:rsidRDefault="00056F91" w:rsidP="00001EE9">
      <w:pPr>
        <w:spacing w:after="0"/>
        <w:ind w:left="720"/>
        <w:jc w:val="both"/>
        <w:rPr>
          <w:rFonts w:ascii="Times New Roman" w:hAnsi="Times New Roman" w:cs="Times New Roman"/>
          <w:sz w:val="24"/>
          <w:szCs w:val="24"/>
          <w:lang w:val="en-GB"/>
        </w:rPr>
      </w:pPr>
    </w:p>
    <w:p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one offer received</w:t>
      </w:r>
      <w:r w:rsidRPr="00D300FD">
        <w:rPr>
          <w:rFonts w:ascii="Times New Roman" w:hAnsi="Times New Roman" w:cs="Times New Roman"/>
          <w:sz w:val="24"/>
          <w:szCs w:val="24"/>
          <w:lang w:val="en-GB"/>
        </w:rPr>
        <w:t>: the Contracting Authority shall check whether the offer is administratively, technically and financially compliant with the requirements set by this tender documentation.</w:t>
      </w:r>
    </w:p>
    <w:p w:rsidR="00056F91" w:rsidRPr="00D300FD" w:rsidRDefault="00056F91" w:rsidP="00001EE9">
      <w:pPr>
        <w:spacing w:after="0"/>
        <w:jc w:val="both"/>
        <w:rPr>
          <w:rFonts w:ascii="Times New Roman" w:hAnsi="Times New Roman" w:cs="Times New Roman"/>
          <w:sz w:val="24"/>
          <w:szCs w:val="24"/>
          <w:lang w:val="en-GB"/>
        </w:rPr>
      </w:pPr>
    </w:p>
    <w:p w:rsidR="00056F91" w:rsidRPr="00D300FD" w:rsidRDefault="00056F91" w:rsidP="00001EE9">
      <w:pPr>
        <w:spacing w:before="120" w:after="120"/>
        <w:jc w:val="both"/>
        <w:rPr>
          <w:rFonts w:ascii="Times New Roman" w:hAnsi="Times New Roman" w:cs="Times New Roman"/>
          <w:sz w:val="24"/>
          <w:szCs w:val="24"/>
          <w:u w:val="single"/>
        </w:rPr>
      </w:pPr>
      <w:r w:rsidRPr="00D300FD">
        <w:rPr>
          <w:rFonts w:ascii="Times New Roman" w:hAnsi="Times New Roman" w:cs="Times New Roman"/>
          <w:sz w:val="24"/>
          <w:szCs w:val="24"/>
          <w:u w:val="single"/>
        </w:rPr>
        <w:t>Interviews</w:t>
      </w:r>
      <w:r w:rsidR="00553D4C" w:rsidRPr="00D300FD">
        <w:rPr>
          <w:rFonts w:ascii="Times New Roman" w:hAnsi="Times New Roman" w:cs="Times New Roman"/>
          <w:sz w:val="24"/>
          <w:szCs w:val="24"/>
          <w:u w:val="single"/>
        </w:rPr>
        <w:t>:</w:t>
      </w:r>
    </w:p>
    <w:p w:rsidR="00056F91" w:rsidRPr="00D300FD" w:rsidRDefault="00056F91" w:rsidP="00001EE9">
      <w:pPr>
        <w:pStyle w:val="ListParagraph"/>
        <w:spacing w:after="0"/>
        <w:ind w:left="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No interviews are foreseen. </w:t>
      </w:r>
    </w:p>
    <w:p w:rsidR="00553D4C" w:rsidRPr="00D300FD" w:rsidRDefault="00553D4C" w:rsidP="00001EE9">
      <w:pPr>
        <w:pStyle w:val="ListParagraph"/>
        <w:spacing w:after="0"/>
        <w:ind w:left="0"/>
        <w:jc w:val="both"/>
        <w:rPr>
          <w:rFonts w:ascii="Times New Roman" w:hAnsi="Times New Roman" w:cs="Times New Roman"/>
          <w:sz w:val="24"/>
          <w:szCs w:val="24"/>
          <w:lang w:val="en-GB"/>
        </w:rPr>
      </w:pPr>
    </w:p>
    <w:p w:rsidR="00553D4C" w:rsidRPr="00D300FD" w:rsidRDefault="00553D4C" w:rsidP="00001EE9">
      <w:pPr>
        <w:pStyle w:val="ListParagraph"/>
        <w:spacing w:after="0"/>
        <w:ind w:left="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Award notification:</w:t>
      </w:r>
    </w:p>
    <w:p w:rsidR="00056F91" w:rsidRPr="00D300FD" w:rsidRDefault="00056F91" w:rsidP="00001EE9">
      <w:pPr>
        <w:pStyle w:val="ListParagraph"/>
        <w:spacing w:after="0"/>
        <w:ind w:left="0"/>
        <w:jc w:val="both"/>
        <w:rPr>
          <w:rFonts w:ascii="Times New Roman" w:hAnsi="Times New Roman" w:cs="Times New Roman"/>
          <w:sz w:val="24"/>
          <w:szCs w:val="24"/>
          <w:lang w:val="en-GB"/>
        </w:rPr>
      </w:pPr>
    </w:p>
    <w:p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successful tenderer will be informed of the results of the evaluation procedure in written form.</w:t>
      </w:r>
    </w:p>
    <w:p w:rsidR="00056F91" w:rsidRPr="00D300FD" w:rsidRDefault="000227D0"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award notice will be published on the programme web</w:t>
      </w:r>
      <w:r w:rsidR="00553D4C" w:rsidRPr="00D300FD">
        <w:rPr>
          <w:rFonts w:ascii="Times New Roman" w:hAnsi="Times New Roman" w:cs="Times New Roman"/>
          <w:sz w:val="24"/>
          <w:szCs w:val="24"/>
          <w:lang w:val="en-GB"/>
        </w:rPr>
        <w:t xml:space="preserve"> site. The</w:t>
      </w:r>
      <w:r w:rsidR="00056F91" w:rsidRPr="00D300FD">
        <w:rPr>
          <w:rFonts w:ascii="Times New Roman" w:hAnsi="Times New Roman" w:cs="Times New Roman"/>
          <w:sz w:val="24"/>
          <w:szCs w:val="24"/>
          <w:lang w:val="en-GB"/>
        </w:rPr>
        <w:t xml:space="preserve"> estimated time of </w:t>
      </w:r>
      <w:r w:rsidRPr="00D300FD">
        <w:rPr>
          <w:rFonts w:ascii="Times New Roman" w:hAnsi="Times New Roman" w:cs="Times New Roman"/>
          <w:sz w:val="24"/>
          <w:szCs w:val="24"/>
          <w:lang w:val="en-GB"/>
        </w:rPr>
        <w:t xml:space="preserve">publishing </w:t>
      </w:r>
      <w:r w:rsidR="00056F91" w:rsidRPr="00D300FD">
        <w:rPr>
          <w:rFonts w:ascii="Times New Roman" w:hAnsi="Times New Roman" w:cs="Times New Roman"/>
          <w:sz w:val="24"/>
          <w:szCs w:val="24"/>
          <w:lang w:val="en-GB"/>
        </w:rPr>
        <w:t xml:space="preserve">is </w:t>
      </w:r>
      <w:r w:rsidR="00EC4EA0" w:rsidRPr="00EC4EA0">
        <w:rPr>
          <w:rFonts w:ascii="Times New Roman" w:hAnsi="Times New Roman" w:cs="Times New Roman"/>
          <w:b/>
          <w:bCs/>
          <w:sz w:val="24"/>
          <w:szCs w:val="24"/>
          <w:lang w:val="en-GB"/>
        </w:rPr>
        <w:t>7 days</w:t>
      </w:r>
      <w:r w:rsidR="00850C71">
        <w:rPr>
          <w:rFonts w:ascii="Times New Roman" w:hAnsi="Times New Roman" w:cs="Times New Roman"/>
          <w:b/>
          <w:bCs/>
          <w:sz w:val="24"/>
          <w:szCs w:val="24"/>
          <w:lang w:val="en-GB"/>
        </w:rPr>
        <w:t xml:space="preserve"> </w:t>
      </w:r>
      <w:r w:rsidR="00BB5079" w:rsidRPr="00D300FD">
        <w:rPr>
          <w:rFonts w:ascii="Times New Roman" w:hAnsi="Times New Roman" w:cs="Times New Roman"/>
          <w:sz w:val="24"/>
          <w:szCs w:val="24"/>
          <w:lang w:val="en-GB"/>
        </w:rPr>
        <w:t>after the date of contract signature</w:t>
      </w:r>
      <w:r w:rsidR="003D35ED" w:rsidRPr="00D300FD">
        <w:rPr>
          <w:rFonts w:ascii="Times New Roman" w:hAnsi="Times New Roman" w:cs="Times New Roman"/>
          <w:sz w:val="24"/>
          <w:szCs w:val="24"/>
          <w:lang w:val="en-GB"/>
        </w:rPr>
        <w:t>.</w:t>
      </w:r>
    </w:p>
    <w:p w:rsidR="00056F91" w:rsidRPr="00D300FD" w:rsidRDefault="00056F91" w:rsidP="00001EE9">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Address and meanings for submission of the tenders</w:t>
      </w:r>
      <w:r w:rsidRPr="00D300FD">
        <w:rPr>
          <w:rFonts w:ascii="Times New Roman" w:hAnsi="Times New Roman" w:cs="Times New Roman"/>
          <w:sz w:val="24"/>
          <w:szCs w:val="24"/>
          <w:lang w:val="en-GB"/>
        </w:rPr>
        <w:t>:</w:t>
      </w:r>
    </w:p>
    <w:p w:rsidR="00056F91" w:rsidRPr="00D300FD" w:rsidRDefault="00056F91" w:rsidP="00855FE4">
      <w:pPr>
        <w:spacing w:after="0"/>
        <w:ind w:left="72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will submit their tenders using the </w:t>
      </w:r>
      <w:r w:rsidRPr="00D300FD">
        <w:rPr>
          <w:rFonts w:ascii="Times New Roman" w:hAnsi="Times New Roman" w:cs="Times New Roman"/>
          <w:b/>
          <w:bCs/>
          <w:sz w:val="24"/>
          <w:szCs w:val="24"/>
          <w:lang w:val="en-GB"/>
        </w:rPr>
        <w:t>standard set of submission forms available in the Part B – Technical offer and the Part C - Financial offer</w:t>
      </w:r>
      <w:r w:rsidRPr="00D300FD">
        <w:rPr>
          <w:rFonts w:ascii="Times New Roman" w:hAnsi="Times New Roman" w:cs="Times New Roman"/>
          <w:sz w:val="24"/>
          <w:szCs w:val="24"/>
          <w:lang w:val="en-GB"/>
        </w:rPr>
        <w:t xml:space="preserve">. Any other document supporting this invitation is sent for informational purposes only and is not to be modified nor submitted by the tenderer. The tender will be submitted in </w:t>
      </w:r>
      <w:r w:rsidRPr="00D300FD">
        <w:rPr>
          <w:rFonts w:ascii="Times New Roman" w:hAnsi="Times New Roman" w:cs="Times New Roman"/>
          <w:b/>
          <w:bCs/>
          <w:sz w:val="24"/>
          <w:szCs w:val="24"/>
          <w:lang w:val="en-GB"/>
        </w:rPr>
        <w:t>1 original</w:t>
      </w:r>
      <w:r w:rsidRPr="00D300FD">
        <w:rPr>
          <w:rFonts w:ascii="Times New Roman" w:hAnsi="Times New Roman" w:cs="Times New Roman"/>
          <w:sz w:val="24"/>
          <w:szCs w:val="24"/>
          <w:lang w:val="en-GB"/>
        </w:rPr>
        <w:t xml:space="preserve">. Any tenders not using the prescribed form may be rejected by the contracting authority. </w:t>
      </w:r>
    </w:p>
    <w:p w:rsidR="00056F91" w:rsidRPr="00D300FD" w:rsidRDefault="00056F91" w:rsidP="00855FE4">
      <w:pPr>
        <w:spacing w:after="0"/>
        <w:jc w:val="both"/>
        <w:rPr>
          <w:rFonts w:ascii="Times New Roman" w:hAnsi="Times New Roman" w:cs="Times New Roman"/>
          <w:sz w:val="24"/>
          <w:szCs w:val="24"/>
          <w:lang w:val="en-GB"/>
        </w:rPr>
      </w:pPr>
    </w:p>
    <w:p w:rsidR="00056F91" w:rsidRPr="000B4E45" w:rsidRDefault="00056F91" w:rsidP="00855FE4">
      <w:pPr>
        <w:spacing w:after="0"/>
        <w:jc w:val="both"/>
        <w:rPr>
          <w:rFonts w:ascii="Times New Roman" w:hAnsi="Times New Roman" w:cs="Times New Roman"/>
          <w:sz w:val="24"/>
          <w:szCs w:val="24"/>
          <w:lang w:val="en-GB"/>
        </w:rPr>
      </w:pPr>
      <w:r w:rsidRPr="000B4E45">
        <w:rPr>
          <w:rFonts w:ascii="Times New Roman" w:hAnsi="Times New Roman" w:cs="Times New Roman"/>
          <w:sz w:val="24"/>
          <w:szCs w:val="24"/>
          <w:lang w:val="en-GB"/>
        </w:rPr>
        <w:t>In addition to the offer the tenderer is required to provide the following supporting documentation:</w:t>
      </w:r>
    </w:p>
    <w:p w:rsidR="00056F91" w:rsidRPr="00840455" w:rsidRDefault="0031103D" w:rsidP="00F307E5">
      <w:pPr>
        <w:pStyle w:val="ListParagraph"/>
        <w:numPr>
          <w:ilvl w:val="0"/>
          <w:numId w:val="1"/>
        </w:numPr>
        <w:spacing w:after="0"/>
        <w:ind w:left="1134"/>
        <w:jc w:val="both"/>
        <w:rPr>
          <w:rFonts w:ascii="Times New Roman" w:hAnsi="Times New Roman" w:cs="Times New Roman"/>
          <w:sz w:val="24"/>
          <w:szCs w:val="24"/>
          <w:lang w:val="en-GB"/>
        </w:rPr>
      </w:pPr>
      <w:r w:rsidRPr="00840455">
        <w:rPr>
          <w:rFonts w:ascii="Times New Roman" w:hAnsi="Times New Roman" w:cs="Times New Roman"/>
          <w:sz w:val="24"/>
          <w:szCs w:val="24"/>
          <w:lang w:val="en-GB"/>
        </w:rPr>
        <w:t>Copy of legal registration (only if  not publicly available</w:t>
      </w:r>
      <w:r w:rsidR="00C05C9A" w:rsidRPr="00840455">
        <w:rPr>
          <w:rFonts w:ascii="Times New Roman" w:hAnsi="Times New Roman" w:cs="Times New Roman"/>
          <w:sz w:val="24"/>
          <w:szCs w:val="24"/>
          <w:lang w:val="en-GB"/>
        </w:rPr>
        <w:t xml:space="preserve"> from the Serbian Business Register Agency website)</w:t>
      </w:r>
    </w:p>
    <w:p w:rsidR="00056F91" w:rsidRPr="000B4E45" w:rsidRDefault="00056F91" w:rsidP="00855FE4">
      <w:pPr>
        <w:pStyle w:val="ListParagraph"/>
        <w:spacing w:after="0"/>
        <w:ind w:left="72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sealed envelopes, containing the following information:</w:t>
      </w:r>
    </w:p>
    <w:p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Name and address of the tenderer</w:t>
      </w:r>
    </w:p>
    <w:p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Title of the tender: </w:t>
      </w:r>
      <w:r w:rsidR="007F6A4B" w:rsidRPr="007F6A4B">
        <w:rPr>
          <w:rFonts w:ascii="Times New Roman" w:hAnsi="Times New Roman" w:cs="Times New Roman"/>
          <w:sz w:val="24"/>
          <w:szCs w:val="24"/>
          <w:lang w:val="en-GB"/>
        </w:rPr>
        <w:t>Event organization and media campaign</w:t>
      </w:r>
    </w:p>
    <w:p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Reference number: </w:t>
      </w:r>
      <w:r w:rsidR="007F6A4B" w:rsidRPr="007F6A4B">
        <w:rPr>
          <w:rFonts w:ascii="Times New Roman" w:hAnsi="Times New Roman" w:cs="Times New Roman"/>
          <w:sz w:val="24"/>
          <w:szCs w:val="24"/>
          <w:lang w:val="en-GB"/>
        </w:rPr>
        <w:t>RORS00239/Municipality of Golubac/TD2</w:t>
      </w:r>
    </w:p>
    <w:p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words: ‘</w:t>
      </w:r>
      <w:r w:rsidR="000B4E45" w:rsidRPr="00E53649">
        <w:rPr>
          <w:rFonts w:ascii="Times New Roman" w:hAnsi="Times New Roman" w:cs="Times New Roman"/>
          <w:sz w:val="24"/>
          <w:szCs w:val="24"/>
          <w:lang w:val="en-GB"/>
        </w:rPr>
        <w:t xml:space="preserve">‘’Not to be opened before the tender opening </w:t>
      </w:r>
      <w:r w:rsidR="000B4E45" w:rsidRPr="002A135E">
        <w:rPr>
          <w:rFonts w:ascii="Times New Roman" w:hAnsi="Times New Roman" w:cs="Times New Roman"/>
          <w:sz w:val="24"/>
          <w:szCs w:val="24"/>
          <w:lang w:val="en-GB"/>
        </w:rPr>
        <w:t xml:space="preserve">session’’ </w:t>
      </w:r>
      <w:r w:rsidR="000B4E45" w:rsidRPr="00553D4C">
        <w:rPr>
          <w:rFonts w:ascii="Times New Roman" w:hAnsi="Times New Roman" w:cs="Times New Roman"/>
          <w:sz w:val="24"/>
          <w:szCs w:val="24"/>
          <w:lang w:val="en-GB"/>
        </w:rPr>
        <w:t>and “</w:t>
      </w:r>
      <w:r w:rsidR="000B4E45">
        <w:rPr>
          <w:rFonts w:ascii="Times New Roman" w:hAnsi="Times New Roman" w:cs="Times New Roman"/>
          <w:sz w:val="24"/>
          <w:szCs w:val="24"/>
          <w:lang w:val="en-GB"/>
        </w:rPr>
        <w:t>N</w:t>
      </w:r>
      <w:r w:rsidR="000B4E45" w:rsidRPr="00553D4C">
        <w:rPr>
          <w:rFonts w:ascii="Times New Roman" w:hAnsi="Times New Roman" w:cs="Times New Roman"/>
          <w:sz w:val="24"/>
          <w:szCs w:val="24"/>
          <w:lang w:val="en-GB"/>
        </w:rPr>
        <w:t>e otvarati pr</w:t>
      </w:r>
      <w:r w:rsidR="000B4E45">
        <w:rPr>
          <w:rFonts w:ascii="Times New Roman" w:hAnsi="Times New Roman" w:cs="Times New Roman"/>
          <w:sz w:val="24"/>
          <w:szCs w:val="24"/>
          <w:lang w:val="en-GB"/>
        </w:rPr>
        <w:t>e sastanka za otvaranje ponuda’’</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Tenders must be submitted using double envelope system, in an outer parcel or envelope containing two separate, sealed envelopes, one bearing the words "Technical offer”- part B and "Financial offer" -Part C.  Any infringement of this rule (e.g. unsealed envelopes or references to price in the technical offer) is to be considered a breach of the rule, and will lead to rejection of the tender.</w:t>
      </w: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person, by post or courier service to the following address:</w:t>
      </w:r>
    </w:p>
    <w:p w:rsidR="00056F91" w:rsidRPr="00D300FD" w:rsidRDefault="00056F91" w:rsidP="00855FE4">
      <w:pPr>
        <w:spacing w:after="0"/>
        <w:ind w:left="720"/>
        <w:jc w:val="both"/>
        <w:rPr>
          <w:rFonts w:ascii="Times New Roman" w:hAnsi="Times New Roman" w:cs="Times New Roman"/>
          <w:sz w:val="24"/>
          <w:szCs w:val="24"/>
          <w:lang w:val="en-GB"/>
        </w:rPr>
      </w:pPr>
    </w:p>
    <w:p w:rsidR="000B4E45" w:rsidRPr="00E53649" w:rsidRDefault="007F6A4B" w:rsidP="000B4E45">
      <w:pPr>
        <w:spacing w:after="0"/>
        <w:ind w:left="720"/>
        <w:jc w:val="both"/>
        <w:rPr>
          <w:rFonts w:ascii="Times New Roman" w:hAnsi="Times New Roman" w:cs="Times New Roman"/>
          <w:sz w:val="24"/>
          <w:szCs w:val="24"/>
          <w:highlight w:val="yellow"/>
          <w:lang w:val="en-GB"/>
        </w:rPr>
      </w:pPr>
      <w:r w:rsidRPr="007F6A4B">
        <w:rPr>
          <w:rFonts w:ascii="Times New Roman" w:hAnsi="Times New Roman" w:cs="Times New Roman"/>
          <w:sz w:val="24"/>
          <w:szCs w:val="24"/>
          <w:lang w:val="en-GB"/>
        </w:rPr>
        <w:t>Municipality of Golubac, Cara Lazara 15, 12223 Golubac, Republic of Serbia</w:t>
      </w:r>
    </w:p>
    <w:p w:rsidR="00056F91" w:rsidRPr="007F6A4B" w:rsidRDefault="000B4E45" w:rsidP="000B4E45">
      <w:pPr>
        <w:spacing w:after="0"/>
        <w:ind w:left="720"/>
        <w:jc w:val="both"/>
        <w:rPr>
          <w:rFonts w:ascii="Times New Roman" w:hAnsi="Times New Roman" w:cs="Times New Roman"/>
          <w:sz w:val="24"/>
          <w:szCs w:val="24"/>
        </w:rPr>
      </w:pPr>
      <w:r>
        <w:rPr>
          <w:rFonts w:ascii="Times New Roman" w:hAnsi="Times New Roman" w:cs="Times New Roman"/>
          <w:sz w:val="24"/>
          <w:szCs w:val="24"/>
          <w:lang w:val="en-GB"/>
        </w:rPr>
        <w:t xml:space="preserve">For: </w:t>
      </w:r>
      <w:r w:rsidR="007F6A4B">
        <w:rPr>
          <w:rFonts w:ascii="Times New Roman" w:hAnsi="Times New Roman" w:cs="Times New Roman"/>
          <w:sz w:val="24"/>
          <w:szCs w:val="24"/>
          <w:lang w:val="en-GB"/>
        </w:rPr>
        <w:t>Milo</w:t>
      </w:r>
      <w:r w:rsidR="007F6A4B">
        <w:rPr>
          <w:rFonts w:ascii="Times New Roman" w:hAnsi="Times New Roman" w:cs="Times New Roman"/>
          <w:sz w:val="24"/>
          <w:szCs w:val="24"/>
        </w:rPr>
        <w:t>š Đurić</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tenderers are reminded that in order to be eligible the tenders need to be received by the contracting authority by the deadline indicated above.</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TECHNICAL INFORMATION</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tenderers are required to provide services as indicated below. In the tenderer’s technical offer, the tenderers might indicate more details on the deliveries, referring back to the requirements</w:t>
      </w:r>
      <w:r w:rsidR="00FA7DF4">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 xml:space="preserve">below. </w:t>
      </w:r>
    </w:p>
    <w:p w:rsidR="00056F91" w:rsidRPr="00D300FD" w:rsidRDefault="00056F91" w:rsidP="00855FE4">
      <w:pPr>
        <w:spacing w:after="0"/>
        <w:ind w:left="720"/>
        <w:jc w:val="both"/>
        <w:rPr>
          <w:rFonts w:ascii="Times New Roman" w:hAnsi="Times New Roman" w:cs="Times New Roman"/>
          <w:sz w:val="24"/>
          <w:szCs w:val="24"/>
          <w:lang w:val="en-GB"/>
        </w:rPr>
      </w:pPr>
    </w:p>
    <w:p w:rsidR="00840455" w:rsidRPr="000B4E45" w:rsidRDefault="00840455" w:rsidP="00840455">
      <w:pPr>
        <w:pStyle w:val="ListParagraph"/>
        <w:numPr>
          <w:ilvl w:val="1"/>
          <w:numId w:val="2"/>
        </w:numPr>
        <w:spacing w:after="0"/>
        <w:jc w:val="both"/>
        <w:rPr>
          <w:rFonts w:ascii="Times New Roman" w:hAnsi="Times New Roman" w:cs="Times New Roman"/>
          <w:sz w:val="24"/>
          <w:szCs w:val="24"/>
          <w:lang w:val="en-GB"/>
        </w:rPr>
      </w:pPr>
      <w:r w:rsidRPr="000B4E45">
        <w:rPr>
          <w:rFonts w:ascii="Times New Roman" w:hAnsi="Times New Roman" w:cs="Times New Roman"/>
          <w:sz w:val="24"/>
          <w:szCs w:val="24"/>
          <w:lang w:val="en-GB"/>
        </w:rPr>
        <w:t>Title of activity 1</w:t>
      </w:r>
      <w:r>
        <w:rPr>
          <w:rFonts w:ascii="Times New Roman" w:hAnsi="Times New Roman" w:cs="Times New Roman"/>
          <w:sz w:val="24"/>
          <w:szCs w:val="24"/>
          <w:lang w:val="en-GB"/>
        </w:rPr>
        <w:t xml:space="preserve"> </w:t>
      </w:r>
      <w:r w:rsidR="007F6A4B">
        <w:rPr>
          <w:rFonts w:ascii="Times New Roman" w:hAnsi="Times New Roman" w:cs="Times New Roman"/>
          <w:sz w:val="24"/>
          <w:szCs w:val="24"/>
          <w:lang w:val="en-GB"/>
        </w:rPr>
        <w:t>Closing</w:t>
      </w:r>
      <w:r w:rsidRPr="006D6174">
        <w:rPr>
          <w:rFonts w:ascii="Times New Roman" w:hAnsi="Times New Roman" w:cs="Times New Roman"/>
          <w:sz w:val="24"/>
          <w:szCs w:val="24"/>
          <w:lang w:val="en-GB"/>
        </w:rPr>
        <w:t xml:space="preserve"> conference in the Municipality of </w:t>
      </w:r>
      <w:r w:rsidR="007F6A4B">
        <w:rPr>
          <w:rFonts w:ascii="Times New Roman" w:hAnsi="Times New Roman" w:cs="Times New Roman"/>
          <w:sz w:val="24"/>
          <w:szCs w:val="24"/>
          <w:lang w:val="en-GB"/>
        </w:rPr>
        <w:t>Golubac</w:t>
      </w:r>
    </w:p>
    <w:p w:rsidR="00840455" w:rsidRPr="00D300FD" w:rsidRDefault="00840455" w:rsidP="00840455">
      <w:pPr>
        <w:spacing w:after="0"/>
        <w:ind w:left="567" w:firstLine="141"/>
        <w:jc w:val="both"/>
        <w:rPr>
          <w:rFonts w:ascii="Times New Roman" w:hAnsi="Times New Roman" w:cs="Times New Roman"/>
          <w:i/>
          <w:iCs/>
          <w:sz w:val="24"/>
          <w:szCs w:val="24"/>
          <w:highlight w:val="yellow"/>
          <w:lang w:val="en-GB"/>
        </w:rPr>
      </w:pPr>
    </w:p>
    <w:p w:rsidR="00840455" w:rsidRDefault="00840455" w:rsidP="00840455">
      <w:pPr>
        <w:spacing w:after="0"/>
        <w:jc w:val="both"/>
        <w:rPr>
          <w:rFonts w:ascii="Times New Roman" w:hAnsi="Times New Roman" w:cs="Times New Roman"/>
          <w:sz w:val="24"/>
          <w:szCs w:val="24"/>
          <w:lang w:val="en-GB"/>
        </w:rPr>
      </w:pPr>
      <w:r w:rsidRPr="003A734A">
        <w:rPr>
          <w:rFonts w:ascii="Times New Roman" w:hAnsi="Times New Roman" w:cs="Times New Roman"/>
          <w:sz w:val="24"/>
          <w:szCs w:val="24"/>
          <w:lang w:val="en-GB"/>
        </w:rPr>
        <w:t>Description of expected outputs</w:t>
      </w:r>
      <w:r w:rsidRPr="003A734A">
        <w:rPr>
          <w:rFonts w:ascii="Times New Roman" w:hAnsi="Times New Roman" w:cs="Times New Roman"/>
          <w:sz w:val="24"/>
          <w:szCs w:val="24"/>
          <w:u w:val="single"/>
          <w:lang w:val="en-GB"/>
        </w:rPr>
        <w:t xml:space="preserve"> /</w:t>
      </w:r>
      <w:r w:rsidRPr="003A734A">
        <w:rPr>
          <w:rFonts w:ascii="Times New Roman" w:hAnsi="Times New Roman" w:cs="Times New Roman"/>
          <w:sz w:val="24"/>
          <w:szCs w:val="24"/>
          <w:lang w:val="en-GB"/>
        </w:rPr>
        <w:t xml:space="preserve"> results to be achieved</w:t>
      </w:r>
    </w:p>
    <w:p w:rsidR="00840455" w:rsidRPr="004A2553" w:rsidRDefault="00840455" w:rsidP="00840455">
      <w:pPr>
        <w:spacing w:after="0"/>
        <w:ind w:left="-90"/>
        <w:jc w:val="both"/>
        <w:rPr>
          <w:rFonts w:ascii="Times New Roman" w:hAnsi="Times New Roman" w:cs="Times New Roman"/>
          <w:sz w:val="24"/>
          <w:szCs w:val="24"/>
          <w:lang w:val="en-GB"/>
        </w:rPr>
      </w:pPr>
      <w:r w:rsidRPr="004A2553">
        <w:rPr>
          <w:rFonts w:ascii="Times New Roman" w:hAnsi="Times New Roman" w:cs="Times New Roman"/>
          <w:sz w:val="24"/>
          <w:szCs w:val="24"/>
          <w:lang w:val="en-GB"/>
        </w:rPr>
        <w:t xml:space="preserve">Contractor will provide support to Contracting Authority in organization one Conference event which </w:t>
      </w:r>
      <w:r w:rsidRPr="004A2553">
        <w:rPr>
          <w:rFonts w:ascii="Times New Roman" w:hAnsi="Times New Roman" w:cs="Times New Roman"/>
          <w:iCs/>
        </w:rPr>
        <w:t xml:space="preserve">will be organized in </w:t>
      </w:r>
      <w:r w:rsidR="007F6A4B">
        <w:rPr>
          <w:rFonts w:ascii="Times New Roman" w:hAnsi="Times New Roman" w:cs="Times New Roman"/>
          <w:iCs/>
        </w:rPr>
        <w:t>Golubac</w:t>
      </w:r>
      <w:r w:rsidRPr="004A2553">
        <w:rPr>
          <w:rFonts w:ascii="Times New Roman" w:hAnsi="Times New Roman" w:cs="Times New Roman"/>
          <w:iCs/>
        </w:rPr>
        <w:t xml:space="preserve">/Serbia. For this event </w:t>
      </w:r>
      <w:r>
        <w:rPr>
          <w:rFonts w:ascii="Times New Roman" w:hAnsi="Times New Roman" w:cs="Times New Roman"/>
          <w:iCs/>
        </w:rPr>
        <w:t>Contracting Authority will</w:t>
      </w:r>
      <w:r w:rsidRPr="004A2553">
        <w:rPr>
          <w:rFonts w:ascii="Times New Roman" w:hAnsi="Times New Roman" w:cs="Times New Roman"/>
          <w:iCs/>
        </w:rPr>
        <w:t xml:space="preserve"> provide required venue, </w:t>
      </w:r>
      <w:r>
        <w:rPr>
          <w:rFonts w:ascii="Times New Roman" w:hAnsi="Times New Roman" w:cs="Times New Roman"/>
          <w:iCs/>
        </w:rPr>
        <w:t xml:space="preserve">while Contractor is expected to provide </w:t>
      </w:r>
      <w:r w:rsidRPr="004A2553">
        <w:rPr>
          <w:rFonts w:ascii="Times New Roman" w:hAnsi="Times New Roman" w:cs="Times New Roman"/>
          <w:iCs/>
        </w:rPr>
        <w:t xml:space="preserve">technical/presentation equipment, catering and refreshment for </w:t>
      </w:r>
      <w:r>
        <w:rPr>
          <w:rFonts w:ascii="Times New Roman" w:hAnsi="Times New Roman" w:cs="Times New Roman"/>
          <w:iCs/>
        </w:rPr>
        <w:t>3</w:t>
      </w:r>
      <w:r w:rsidRPr="004A2553">
        <w:rPr>
          <w:rFonts w:ascii="Times New Roman" w:hAnsi="Times New Roman" w:cs="Times New Roman"/>
          <w:iCs/>
        </w:rPr>
        <w:t xml:space="preserve">0 participants. Event will last for up to </w:t>
      </w:r>
      <w:r>
        <w:rPr>
          <w:rFonts w:ascii="Times New Roman" w:hAnsi="Times New Roman" w:cs="Times New Roman"/>
          <w:iCs/>
        </w:rPr>
        <w:t>4</w:t>
      </w:r>
      <w:r w:rsidRPr="004A2553">
        <w:rPr>
          <w:rFonts w:ascii="Times New Roman" w:hAnsi="Times New Roman" w:cs="Times New Roman"/>
          <w:iCs/>
        </w:rPr>
        <w:t xml:space="preserve"> hours. </w:t>
      </w:r>
    </w:p>
    <w:p w:rsidR="00840455" w:rsidRPr="004A2553" w:rsidRDefault="00840455" w:rsidP="00840455">
      <w:pPr>
        <w:spacing w:after="0"/>
        <w:ind w:left="-90"/>
        <w:jc w:val="both"/>
        <w:rPr>
          <w:rFonts w:ascii="Times New Roman" w:hAnsi="Times New Roman" w:cs="Times New Roman"/>
          <w:sz w:val="24"/>
          <w:szCs w:val="24"/>
          <w:lang w:val="en-GB"/>
        </w:rPr>
      </w:pPr>
      <w:r w:rsidRPr="004A2553">
        <w:rPr>
          <w:rFonts w:ascii="Times New Roman" w:hAnsi="Times New Roman" w:cs="Times New Roman"/>
          <w:sz w:val="24"/>
          <w:szCs w:val="24"/>
          <w:lang w:val="en-GB"/>
        </w:rPr>
        <w:t>In particular the Contractor should perform the following activities for event:</w:t>
      </w:r>
    </w:p>
    <w:p w:rsidR="00840455" w:rsidRPr="004A2553" w:rsidRDefault="00840455" w:rsidP="00840455">
      <w:pPr>
        <w:numPr>
          <w:ilvl w:val="0"/>
          <w:numId w:val="8"/>
        </w:numPr>
        <w:spacing w:after="0"/>
        <w:ind w:left="900" w:hanging="567"/>
        <w:jc w:val="both"/>
        <w:rPr>
          <w:rFonts w:ascii="Times New Roman" w:hAnsi="Times New Roman" w:cs="Times New Roman"/>
          <w:iCs/>
          <w:sz w:val="24"/>
          <w:szCs w:val="24"/>
          <w:lang w:val="en-GB"/>
        </w:rPr>
      </w:pPr>
      <w:r>
        <w:rPr>
          <w:rFonts w:ascii="Times New Roman" w:hAnsi="Times New Roman" w:cs="Times New Roman"/>
          <w:iCs/>
          <w:sz w:val="24"/>
          <w:szCs w:val="24"/>
          <w:lang w:val="en-GB"/>
        </w:rPr>
        <w:t>Preparation</w:t>
      </w:r>
      <w:r w:rsidRPr="004A2553">
        <w:rPr>
          <w:rFonts w:ascii="Times New Roman" w:hAnsi="Times New Roman" w:cs="Times New Roman"/>
          <w:iCs/>
          <w:sz w:val="24"/>
          <w:szCs w:val="24"/>
          <w:lang w:val="en-GB"/>
        </w:rPr>
        <w:t xml:space="preserve"> a conference room for one day, the room will be used up to</w:t>
      </w:r>
      <w:r>
        <w:rPr>
          <w:rFonts w:ascii="Times New Roman" w:hAnsi="Times New Roman" w:cs="Times New Roman"/>
          <w:iCs/>
          <w:sz w:val="24"/>
          <w:szCs w:val="24"/>
          <w:lang w:val="en-GB"/>
        </w:rPr>
        <w:t xml:space="preserve"> 4</w:t>
      </w:r>
      <w:r w:rsidRPr="004A2553">
        <w:rPr>
          <w:rFonts w:ascii="Times New Roman" w:hAnsi="Times New Roman" w:cs="Times New Roman"/>
          <w:iCs/>
          <w:sz w:val="24"/>
          <w:szCs w:val="24"/>
          <w:lang w:val="en-GB"/>
        </w:rPr>
        <w:t xml:space="preserve"> hours. Contractor should provide preparation and cleaning services.</w:t>
      </w:r>
    </w:p>
    <w:p w:rsidR="00840455" w:rsidRPr="004A2553" w:rsidRDefault="00840455" w:rsidP="00840455">
      <w:pPr>
        <w:numPr>
          <w:ilvl w:val="0"/>
          <w:numId w:val="8"/>
        </w:numPr>
        <w:spacing w:after="0"/>
        <w:ind w:left="900" w:hanging="567"/>
        <w:jc w:val="both"/>
        <w:rPr>
          <w:rFonts w:ascii="Times New Roman" w:hAnsi="Times New Roman" w:cs="Times New Roman"/>
          <w:iCs/>
          <w:sz w:val="24"/>
          <w:szCs w:val="24"/>
          <w:lang w:val="en-GB"/>
        </w:rPr>
      </w:pPr>
      <w:r w:rsidRPr="004A2553">
        <w:rPr>
          <w:rFonts w:ascii="Times New Roman" w:hAnsi="Times New Roman" w:cs="Times New Roman"/>
          <w:iCs/>
          <w:sz w:val="24"/>
          <w:szCs w:val="24"/>
          <w:lang w:val="en-GB"/>
        </w:rPr>
        <w:t>Provide all necessary technical conditions for the realization of the event, which include: a computer, a video projector, projection screen, a set up sound system, equipment for translation and other accessories.</w:t>
      </w:r>
    </w:p>
    <w:p w:rsidR="00840455" w:rsidRPr="004A2553" w:rsidRDefault="00840455" w:rsidP="00840455">
      <w:pPr>
        <w:numPr>
          <w:ilvl w:val="0"/>
          <w:numId w:val="8"/>
        </w:numPr>
        <w:spacing w:after="0"/>
        <w:ind w:left="900" w:hanging="567"/>
        <w:jc w:val="both"/>
        <w:rPr>
          <w:rFonts w:ascii="Times New Roman" w:hAnsi="Times New Roman" w:cs="Times New Roman"/>
          <w:iCs/>
          <w:sz w:val="24"/>
          <w:szCs w:val="24"/>
          <w:lang w:val="en-GB"/>
        </w:rPr>
      </w:pPr>
      <w:r w:rsidRPr="004A2553">
        <w:rPr>
          <w:rFonts w:ascii="Times New Roman" w:hAnsi="Times New Roman" w:cs="Times New Roman"/>
          <w:iCs/>
          <w:sz w:val="24"/>
          <w:szCs w:val="24"/>
          <w:lang w:val="en-GB"/>
        </w:rPr>
        <w:t xml:space="preserve">Provide catering services for </w:t>
      </w:r>
      <w:r>
        <w:rPr>
          <w:rFonts w:ascii="Times New Roman" w:hAnsi="Times New Roman" w:cs="Times New Roman"/>
          <w:iCs/>
          <w:sz w:val="24"/>
          <w:szCs w:val="24"/>
          <w:lang w:val="en-GB"/>
        </w:rPr>
        <w:t>3</w:t>
      </w:r>
      <w:r w:rsidRPr="004A2553">
        <w:rPr>
          <w:rFonts w:ascii="Times New Roman" w:hAnsi="Times New Roman" w:cs="Times New Roman"/>
          <w:iCs/>
          <w:sz w:val="24"/>
          <w:szCs w:val="24"/>
          <w:lang w:val="en-GB"/>
        </w:rPr>
        <w:t xml:space="preserve">0 people during event. Catering will at least include: minced grilled meat (300g per person), French fries (150g per person) seasonal salad (100g per person), carbonated or non-carbonated bottled water and soft drinks (500ml per person), a dessert (100g per person), coffee and tea (with milk and sugar </w:t>
      </w:r>
      <w:r w:rsidRPr="004A2553">
        <w:rPr>
          <w:rFonts w:ascii="Times New Roman" w:hAnsi="Times New Roman" w:cs="Times New Roman"/>
          <w:iCs/>
          <w:sz w:val="24"/>
          <w:szCs w:val="24"/>
          <w:lang w:val="en-GB"/>
        </w:rPr>
        <w:lastRenderedPageBreak/>
        <w:t>– 2 piece per person). The Contractor will also provide glasses, cups and adequate arrangement of the venue.</w:t>
      </w:r>
    </w:p>
    <w:p w:rsidR="00840455" w:rsidRPr="004A2553" w:rsidRDefault="00840455" w:rsidP="00840455">
      <w:pPr>
        <w:numPr>
          <w:ilvl w:val="0"/>
          <w:numId w:val="8"/>
        </w:numPr>
        <w:spacing w:after="0"/>
        <w:ind w:left="900" w:hanging="567"/>
        <w:jc w:val="both"/>
        <w:rPr>
          <w:rFonts w:ascii="Times New Roman" w:hAnsi="Times New Roman" w:cs="Times New Roman"/>
          <w:iCs/>
          <w:sz w:val="24"/>
          <w:szCs w:val="24"/>
          <w:lang w:val="en-GB"/>
        </w:rPr>
      </w:pPr>
      <w:r w:rsidRPr="004A2553">
        <w:rPr>
          <w:rFonts w:ascii="Times New Roman" w:hAnsi="Times New Roman" w:cs="Times New Roman"/>
          <w:iCs/>
          <w:sz w:val="24"/>
          <w:szCs w:val="24"/>
          <w:lang w:val="en-GB"/>
        </w:rPr>
        <w:t xml:space="preserve">The Contractor should provide necessary staff for event organization, such as technician, waitress, hostess, </w:t>
      </w:r>
      <w:r>
        <w:rPr>
          <w:rFonts w:ascii="Times New Roman" w:hAnsi="Times New Roman" w:cs="Times New Roman"/>
          <w:iCs/>
          <w:sz w:val="24"/>
          <w:szCs w:val="24"/>
          <w:lang w:val="en-GB"/>
        </w:rPr>
        <w:t xml:space="preserve">translator Romanian-Serbian </w:t>
      </w:r>
      <w:r w:rsidRPr="004A2553">
        <w:rPr>
          <w:rFonts w:ascii="Times New Roman" w:hAnsi="Times New Roman" w:cs="Times New Roman"/>
          <w:iCs/>
          <w:sz w:val="24"/>
          <w:szCs w:val="24"/>
          <w:lang w:val="en-GB"/>
        </w:rPr>
        <w:t xml:space="preserve">etc. </w:t>
      </w:r>
    </w:p>
    <w:p w:rsidR="00840455" w:rsidRPr="004A2553" w:rsidRDefault="00840455" w:rsidP="00840455">
      <w:pPr>
        <w:numPr>
          <w:ilvl w:val="0"/>
          <w:numId w:val="7"/>
        </w:numPr>
        <w:spacing w:after="240" w:line="240" w:lineRule="auto"/>
        <w:jc w:val="both"/>
        <w:rPr>
          <w:rFonts w:ascii="Times New Roman" w:hAnsi="Times New Roman" w:cs="Times New Roman"/>
          <w:i/>
          <w:iCs/>
          <w:sz w:val="24"/>
          <w:szCs w:val="24"/>
          <w:lang w:val="en-GB"/>
        </w:rPr>
      </w:pPr>
      <w:r w:rsidRPr="004A2553">
        <w:rPr>
          <w:rFonts w:ascii="Times New Roman" w:hAnsi="Times New Roman" w:cs="Times New Roman"/>
          <w:iCs/>
          <w:sz w:val="24"/>
          <w:szCs w:val="24"/>
          <w:lang w:val="en-GB"/>
        </w:rPr>
        <w:t>The Contractor will also take photographs of the event</w:t>
      </w:r>
      <w:r>
        <w:rPr>
          <w:rFonts w:ascii="Times New Roman" w:hAnsi="Times New Roman" w:cs="Times New Roman"/>
          <w:iCs/>
          <w:sz w:val="24"/>
          <w:szCs w:val="24"/>
          <w:lang w:val="en-GB"/>
        </w:rPr>
        <w:t>,</w:t>
      </w:r>
      <w:r w:rsidRPr="004A2553">
        <w:rPr>
          <w:rFonts w:ascii="Times New Roman" w:hAnsi="Times New Roman" w:cs="Times New Roman"/>
          <w:iCs/>
          <w:sz w:val="24"/>
          <w:szCs w:val="24"/>
          <w:lang w:val="en-GB"/>
        </w:rPr>
        <w:t xml:space="preserve"> provide printed out attendance lists</w:t>
      </w:r>
      <w:r>
        <w:rPr>
          <w:rFonts w:ascii="Times New Roman" w:hAnsi="Times New Roman" w:cs="Times New Roman"/>
          <w:iCs/>
          <w:sz w:val="24"/>
          <w:szCs w:val="24"/>
          <w:lang w:val="en-GB"/>
        </w:rPr>
        <w:t xml:space="preserve"> and distribution of promo materials</w:t>
      </w:r>
      <w:r w:rsidRPr="004A2553">
        <w:rPr>
          <w:rFonts w:ascii="Times New Roman" w:hAnsi="Times New Roman" w:cs="Times New Roman"/>
          <w:iCs/>
          <w:sz w:val="24"/>
          <w:szCs w:val="24"/>
          <w:lang w:val="en-GB"/>
        </w:rPr>
        <w:t>.</w:t>
      </w:r>
    </w:p>
    <w:p w:rsidR="00840455" w:rsidRDefault="00840455" w:rsidP="007B4E2F">
      <w:pPr>
        <w:spacing w:after="0"/>
        <w:ind w:left="360"/>
        <w:jc w:val="both"/>
        <w:rPr>
          <w:rFonts w:ascii="Times New Roman" w:hAnsi="Times New Roman" w:cs="Times New Roman"/>
          <w:sz w:val="24"/>
          <w:szCs w:val="24"/>
          <w:lang w:val="en-GB"/>
        </w:rPr>
      </w:pPr>
      <w:r w:rsidRPr="004A2553">
        <w:rPr>
          <w:rFonts w:ascii="Times New Roman" w:hAnsi="Times New Roman" w:cs="Times New Roman"/>
          <w:iCs/>
        </w:rPr>
        <w:t>The Contractor must also comply with the latest Communication and Visibility Manual for Interreg IPA CBC Romania- Serbia Programme</w:t>
      </w:r>
      <w:r w:rsidR="007B4E2F">
        <w:rPr>
          <w:rFonts w:ascii="Times New Roman" w:hAnsi="Times New Roman" w:cs="Times New Roman"/>
          <w:iCs/>
        </w:rPr>
        <w:t xml:space="preserve"> </w:t>
      </w:r>
      <w:r w:rsidRPr="004A2553">
        <w:rPr>
          <w:rFonts w:ascii="Times New Roman" w:hAnsi="Times New Roman" w:cs="Times New Roman"/>
          <w:iCs/>
        </w:rPr>
        <w:t xml:space="preserve">(See </w:t>
      </w:r>
      <w:hyperlink r:id="rId10" w:history="1">
        <w:r w:rsidRPr="004A2553">
          <w:rPr>
            <w:rStyle w:val="Hyperlink"/>
            <w:rFonts w:ascii="Times New Roman" w:hAnsi="Times New Roman" w:cs="Times New Roman"/>
            <w:iCs/>
          </w:rPr>
          <w:t>http://www.romania-serbia.net</w:t>
        </w:r>
      </w:hyperlink>
      <w:r w:rsidRPr="004A2553">
        <w:rPr>
          <w:rFonts w:ascii="Times New Roman" w:hAnsi="Times New Roman" w:cs="Times New Roman"/>
          <w:iCs/>
        </w:rPr>
        <w:t xml:space="preserve"> )</w:t>
      </w:r>
    </w:p>
    <w:p w:rsidR="00840455" w:rsidRPr="00D300FD" w:rsidRDefault="00840455" w:rsidP="00840455">
      <w:pPr>
        <w:pStyle w:val="ListParagraph"/>
        <w:spacing w:after="0"/>
        <w:ind w:left="0" w:firstLine="708"/>
        <w:jc w:val="both"/>
        <w:rPr>
          <w:rFonts w:ascii="Times New Roman" w:hAnsi="Times New Roman" w:cs="Times New Roman"/>
          <w:i/>
          <w:iCs/>
          <w:sz w:val="24"/>
          <w:szCs w:val="24"/>
          <w:highlight w:val="yellow"/>
          <w:lang w:val="en-GB"/>
        </w:rPr>
      </w:pPr>
    </w:p>
    <w:p w:rsidR="00840455" w:rsidRPr="008204D2" w:rsidRDefault="00840455" w:rsidP="00840455">
      <w:pPr>
        <w:spacing w:after="0"/>
        <w:jc w:val="both"/>
        <w:rPr>
          <w:rFonts w:ascii="Times New Roman" w:hAnsi="Times New Roman" w:cs="Times New Roman"/>
          <w:sz w:val="24"/>
          <w:szCs w:val="24"/>
          <w:lang w:val="en-GB"/>
        </w:rPr>
      </w:pPr>
      <w:r w:rsidRPr="008204D2">
        <w:rPr>
          <w:rFonts w:ascii="Times New Roman" w:hAnsi="Times New Roman" w:cs="Times New Roman"/>
          <w:sz w:val="24"/>
          <w:szCs w:val="24"/>
          <w:lang w:val="en-GB"/>
        </w:rPr>
        <w:t>Required inputs</w:t>
      </w:r>
    </w:p>
    <w:p w:rsidR="00840455" w:rsidRPr="008204D2" w:rsidRDefault="00840455" w:rsidP="00840455">
      <w:pPr>
        <w:spacing w:after="0"/>
        <w:jc w:val="both"/>
        <w:rPr>
          <w:rFonts w:ascii="Times New Roman" w:hAnsi="Times New Roman" w:cs="Times New Roman"/>
          <w:i/>
          <w:iCs/>
          <w:sz w:val="24"/>
          <w:szCs w:val="24"/>
          <w:lang w:val="en-GB"/>
        </w:rPr>
      </w:pPr>
      <w:r w:rsidRPr="004A2553">
        <w:rPr>
          <w:rFonts w:ascii="Times New Roman" w:hAnsi="Times New Roman" w:cs="Times New Roman"/>
          <w:iCs/>
        </w:rPr>
        <w:t>Personnel, premises, supplies, equipment and other backstopping support required for service contract implementation.</w:t>
      </w:r>
    </w:p>
    <w:p w:rsidR="00840455" w:rsidRPr="008204D2" w:rsidRDefault="00840455" w:rsidP="00840455">
      <w:pPr>
        <w:pStyle w:val="ListParagraph"/>
        <w:spacing w:after="0"/>
        <w:jc w:val="both"/>
        <w:rPr>
          <w:rFonts w:ascii="Times New Roman" w:hAnsi="Times New Roman" w:cs="Times New Roman"/>
          <w:i/>
          <w:iCs/>
          <w:sz w:val="24"/>
          <w:szCs w:val="24"/>
          <w:lang w:val="en-GB"/>
        </w:rPr>
      </w:pPr>
    </w:p>
    <w:p w:rsidR="00840455" w:rsidRPr="008204D2" w:rsidRDefault="00840455" w:rsidP="00840455">
      <w:pPr>
        <w:spacing w:after="0"/>
        <w:jc w:val="both"/>
        <w:rPr>
          <w:rFonts w:ascii="Times New Roman" w:hAnsi="Times New Roman" w:cs="Times New Roman"/>
          <w:sz w:val="24"/>
          <w:szCs w:val="24"/>
          <w:lang w:val="en-GB"/>
        </w:rPr>
      </w:pPr>
      <w:r w:rsidRPr="008204D2">
        <w:rPr>
          <w:rFonts w:ascii="Times New Roman" w:hAnsi="Times New Roman" w:cs="Times New Roman"/>
          <w:sz w:val="24"/>
          <w:szCs w:val="24"/>
          <w:lang w:val="en-GB"/>
        </w:rPr>
        <w:t>Required time frame</w:t>
      </w:r>
    </w:p>
    <w:p w:rsidR="00840455" w:rsidRPr="00D300FD" w:rsidRDefault="007F6A4B" w:rsidP="00840455">
      <w:pPr>
        <w:spacing w:after="0"/>
        <w:jc w:val="both"/>
        <w:rPr>
          <w:rFonts w:ascii="Times New Roman" w:hAnsi="Times New Roman" w:cs="Times New Roman"/>
          <w:i/>
          <w:iCs/>
          <w:sz w:val="24"/>
          <w:szCs w:val="24"/>
          <w:lang w:val="en-GB"/>
        </w:rPr>
      </w:pPr>
      <w:r>
        <w:rPr>
          <w:rFonts w:ascii="Times New Roman" w:hAnsi="Times New Roman" w:cs="Times New Roman"/>
          <w:i/>
          <w:iCs/>
          <w:sz w:val="24"/>
          <w:szCs w:val="24"/>
          <w:lang w:val="en-GB"/>
        </w:rPr>
        <w:t>September</w:t>
      </w:r>
      <w:r w:rsidR="00840455" w:rsidRPr="008204D2">
        <w:rPr>
          <w:rFonts w:ascii="Times New Roman" w:hAnsi="Times New Roman" w:cs="Times New Roman"/>
          <w:i/>
          <w:iCs/>
          <w:sz w:val="24"/>
          <w:szCs w:val="24"/>
          <w:lang w:val="en-GB"/>
        </w:rPr>
        <w:t xml:space="preserve"> 202</w:t>
      </w:r>
      <w:r w:rsidR="00840455">
        <w:rPr>
          <w:rFonts w:ascii="Times New Roman" w:hAnsi="Times New Roman" w:cs="Times New Roman"/>
          <w:i/>
          <w:iCs/>
          <w:sz w:val="24"/>
          <w:szCs w:val="24"/>
          <w:lang w:val="en-GB"/>
        </w:rPr>
        <w:t>6</w:t>
      </w:r>
    </w:p>
    <w:p w:rsidR="00840455" w:rsidRDefault="00840455" w:rsidP="00840455">
      <w:pPr>
        <w:pStyle w:val="ListParagraph"/>
        <w:spacing w:after="0"/>
        <w:ind w:left="0"/>
        <w:jc w:val="both"/>
        <w:rPr>
          <w:rFonts w:ascii="Times New Roman" w:hAnsi="Times New Roman" w:cs="Times New Roman"/>
          <w:sz w:val="24"/>
          <w:szCs w:val="24"/>
          <w:highlight w:val="yellow"/>
          <w:u w:val="single"/>
          <w:lang w:val="en-GB"/>
        </w:rPr>
      </w:pPr>
    </w:p>
    <w:p w:rsidR="00840455" w:rsidRDefault="00840455" w:rsidP="00840455">
      <w:pPr>
        <w:pStyle w:val="ListParagraph"/>
        <w:spacing w:after="0"/>
        <w:ind w:left="0"/>
        <w:jc w:val="both"/>
        <w:rPr>
          <w:rFonts w:ascii="Times New Roman" w:hAnsi="Times New Roman" w:cs="Times New Roman"/>
          <w:sz w:val="24"/>
          <w:szCs w:val="24"/>
          <w:highlight w:val="yellow"/>
          <w:u w:val="single"/>
          <w:lang w:val="en-GB"/>
        </w:rPr>
      </w:pPr>
    </w:p>
    <w:p w:rsidR="00840455" w:rsidRPr="000B4E45" w:rsidRDefault="00840455" w:rsidP="00840455">
      <w:pPr>
        <w:pStyle w:val="ListParagraph"/>
        <w:numPr>
          <w:ilvl w:val="1"/>
          <w:numId w:val="2"/>
        </w:numPr>
        <w:spacing w:after="0"/>
        <w:jc w:val="both"/>
        <w:rPr>
          <w:rFonts w:ascii="Times New Roman" w:hAnsi="Times New Roman" w:cs="Times New Roman"/>
          <w:sz w:val="24"/>
          <w:szCs w:val="24"/>
          <w:lang w:val="en-GB"/>
        </w:rPr>
      </w:pPr>
      <w:r w:rsidRPr="000B4E45">
        <w:rPr>
          <w:rFonts w:ascii="Times New Roman" w:hAnsi="Times New Roman" w:cs="Times New Roman"/>
          <w:sz w:val="24"/>
          <w:szCs w:val="24"/>
          <w:lang w:val="en-GB"/>
        </w:rPr>
        <w:t xml:space="preserve">Title of activity </w:t>
      </w:r>
      <w:r w:rsidR="007F6A4B">
        <w:rPr>
          <w:rFonts w:ascii="Times New Roman" w:hAnsi="Times New Roman" w:cs="Times New Roman"/>
          <w:sz w:val="24"/>
          <w:szCs w:val="24"/>
          <w:lang w:val="en-GB"/>
        </w:rPr>
        <w:t>2</w:t>
      </w:r>
      <w:r>
        <w:rPr>
          <w:rFonts w:ascii="Times New Roman" w:hAnsi="Times New Roman" w:cs="Times New Roman"/>
          <w:sz w:val="24"/>
          <w:szCs w:val="24"/>
          <w:lang w:val="en-GB"/>
        </w:rPr>
        <w:t xml:space="preserve"> </w:t>
      </w:r>
      <w:r w:rsidR="007F6A4B">
        <w:rPr>
          <w:rFonts w:ascii="Times New Roman" w:hAnsi="Times New Roman" w:cs="Times New Roman"/>
          <w:sz w:val="24"/>
          <w:szCs w:val="24"/>
          <w:lang w:val="en-GB"/>
        </w:rPr>
        <w:t>Organization of workshop</w:t>
      </w:r>
    </w:p>
    <w:p w:rsidR="00840455" w:rsidRPr="00D300FD" w:rsidRDefault="00840455" w:rsidP="00840455">
      <w:pPr>
        <w:spacing w:after="0"/>
        <w:ind w:left="567" w:firstLine="141"/>
        <w:jc w:val="both"/>
        <w:rPr>
          <w:rFonts w:ascii="Times New Roman" w:hAnsi="Times New Roman" w:cs="Times New Roman"/>
          <w:i/>
          <w:iCs/>
          <w:sz w:val="24"/>
          <w:szCs w:val="24"/>
          <w:highlight w:val="yellow"/>
          <w:lang w:val="en-GB"/>
        </w:rPr>
      </w:pPr>
    </w:p>
    <w:p w:rsidR="007F6A4B" w:rsidRDefault="007F6A4B" w:rsidP="007F6A4B">
      <w:pPr>
        <w:spacing w:after="0"/>
        <w:jc w:val="both"/>
        <w:rPr>
          <w:rFonts w:ascii="Times New Roman" w:hAnsi="Times New Roman" w:cs="Times New Roman"/>
          <w:sz w:val="24"/>
          <w:szCs w:val="24"/>
          <w:lang w:val="en-GB"/>
        </w:rPr>
      </w:pPr>
      <w:r w:rsidRPr="003A734A">
        <w:rPr>
          <w:rFonts w:ascii="Times New Roman" w:hAnsi="Times New Roman" w:cs="Times New Roman"/>
          <w:sz w:val="24"/>
          <w:szCs w:val="24"/>
          <w:lang w:val="en-GB"/>
        </w:rPr>
        <w:t>Description of expected outputs</w:t>
      </w:r>
      <w:r w:rsidRPr="003A734A">
        <w:rPr>
          <w:rFonts w:ascii="Times New Roman" w:hAnsi="Times New Roman" w:cs="Times New Roman"/>
          <w:sz w:val="24"/>
          <w:szCs w:val="24"/>
          <w:u w:val="single"/>
          <w:lang w:val="en-GB"/>
        </w:rPr>
        <w:t xml:space="preserve"> /</w:t>
      </w:r>
      <w:r w:rsidRPr="003A734A">
        <w:rPr>
          <w:rFonts w:ascii="Times New Roman" w:hAnsi="Times New Roman" w:cs="Times New Roman"/>
          <w:sz w:val="24"/>
          <w:szCs w:val="24"/>
          <w:lang w:val="en-GB"/>
        </w:rPr>
        <w:t xml:space="preserve"> results to be achieved</w:t>
      </w:r>
    </w:p>
    <w:p w:rsidR="007F6A4B" w:rsidRPr="004A2553" w:rsidRDefault="007F6A4B" w:rsidP="007F6A4B">
      <w:pPr>
        <w:spacing w:after="0"/>
        <w:ind w:left="-90"/>
        <w:jc w:val="both"/>
        <w:rPr>
          <w:rFonts w:ascii="Times New Roman" w:hAnsi="Times New Roman" w:cs="Times New Roman"/>
          <w:sz w:val="24"/>
          <w:szCs w:val="24"/>
          <w:lang w:val="en-GB"/>
        </w:rPr>
      </w:pPr>
      <w:r w:rsidRPr="004A2553">
        <w:rPr>
          <w:rFonts w:ascii="Times New Roman" w:hAnsi="Times New Roman" w:cs="Times New Roman"/>
          <w:sz w:val="24"/>
          <w:szCs w:val="24"/>
          <w:lang w:val="en-GB"/>
        </w:rPr>
        <w:t xml:space="preserve">Contractor will provide support to Contracting Authority in organization one </w:t>
      </w:r>
      <w:r>
        <w:rPr>
          <w:rFonts w:ascii="Times New Roman" w:hAnsi="Times New Roman" w:cs="Times New Roman"/>
          <w:sz w:val="24"/>
          <w:szCs w:val="24"/>
          <w:lang w:val="en-GB"/>
        </w:rPr>
        <w:t>workshop</w:t>
      </w:r>
      <w:r w:rsidRPr="004A2553">
        <w:rPr>
          <w:rFonts w:ascii="Times New Roman" w:hAnsi="Times New Roman" w:cs="Times New Roman"/>
          <w:sz w:val="24"/>
          <w:szCs w:val="24"/>
          <w:lang w:val="en-GB"/>
        </w:rPr>
        <w:t xml:space="preserve"> event which </w:t>
      </w:r>
      <w:r w:rsidRPr="004A2553">
        <w:rPr>
          <w:rFonts w:ascii="Times New Roman" w:hAnsi="Times New Roman" w:cs="Times New Roman"/>
          <w:iCs/>
        </w:rPr>
        <w:t xml:space="preserve">will be organized in </w:t>
      </w:r>
      <w:r>
        <w:rPr>
          <w:rFonts w:ascii="Times New Roman" w:hAnsi="Times New Roman" w:cs="Times New Roman"/>
          <w:iCs/>
        </w:rPr>
        <w:t>Golubac</w:t>
      </w:r>
      <w:r w:rsidRPr="004A2553">
        <w:rPr>
          <w:rFonts w:ascii="Times New Roman" w:hAnsi="Times New Roman" w:cs="Times New Roman"/>
          <w:iCs/>
        </w:rPr>
        <w:t xml:space="preserve">/Serbia. For this event </w:t>
      </w:r>
      <w:r>
        <w:rPr>
          <w:rFonts w:ascii="Times New Roman" w:hAnsi="Times New Roman" w:cs="Times New Roman"/>
          <w:iCs/>
        </w:rPr>
        <w:t>Contracting Authority will</w:t>
      </w:r>
      <w:r w:rsidRPr="004A2553">
        <w:rPr>
          <w:rFonts w:ascii="Times New Roman" w:hAnsi="Times New Roman" w:cs="Times New Roman"/>
          <w:iCs/>
        </w:rPr>
        <w:t xml:space="preserve"> provide required venue, </w:t>
      </w:r>
      <w:r>
        <w:rPr>
          <w:rFonts w:ascii="Times New Roman" w:hAnsi="Times New Roman" w:cs="Times New Roman"/>
          <w:iCs/>
        </w:rPr>
        <w:t xml:space="preserve">while Contractor is expected to provide </w:t>
      </w:r>
      <w:r w:rsidRPr="004A2553">
        <w:rPr>
          <w:rFonts w:ascii="Times New Roman" w:hAnsi="Times New Roman" w:cs="Times New Roman"/>
          <w:iCs/>
        </w:rPr>
        <w:t xml:space="preserve">technical/presentation equipment, catering and refreshment for </w:t>
      </w:r>
      <w:r>
        <w:rPr>
          <w:rFonts w:ascii="Times New Roman" w:hAnsi="Times New Roman" w:cs="Times New Roman"/>
          <w:iCs/>
        </w:rPr>
        <w:t>up to 7</w:t>
      </w:r>
      <w:r w:rsidRPr="004A2553">
        <w:rPr>
          <w:rFonts w:ascii="Times New Roman" w:hAnsi="Times New Roman" w:cs="Times New Roman"/>
          <w:iCs/>
        </w:rPr>
        <w:t xml:space="preserve">0 participants. Event will last for up to </w:t>
      </w:r>
      <w:r>
        <w:rPr>
          <w:rFonts w:ascii="Times New Roman" w:hAnsi="Times New Roman" w:cs="Times New Roman"/>
          <w:iCs/>
        </w:rPr>
        <w:t>6</w:t>
      </w:r>
      <w:r w:rsidRPr="004A2553">
        <w:rPr>
          <w:rFonts w:ascii="Times New Roman" w:hAnsi="Times New Roman" w:cs="Times New Roman"/>
          <w:iCs/>
        </w:rPr>
        <w:t xml:space="preserve"> hours. </w:t>
      </w:r>
    </w:p>
    <w:p w:rsidR="007F6A4B" w:rsidRPr="004A2553" w:rsidRDefault="007F6A4B" w:rsidP="007F6A4B">
      <w:pPr>
        <w:spacing w:after="0"/>
        <w:ind w:left="-90"/>
        <w:jc w:val="both"/>
        <w:rPr>
          <w:rFonts w:ascii="Times New Roman" w:hAnsi="Times New Roman" w:cs="Times New Roman"/>
          <w:sz w:val="24"/>
          <w:szCs w:val="24"/>
          <w:lang w:val="en-GB"/>
        </w:rPr>
      </w:pPr>
      <w:r w:rsidRPr="004A2553">
        <w:rPr>
          <w:rFonts w:ascii="Times New Roman" w:hAnsi="Times New Roman" w:cs="Times New Roman"/>
          <w:sz w:val="24"/>
          <w:szCs w:val="24"/>
          <w:lang w:val="en-GB"/>
        </w:rPr>
        <w:t>In particular the Contractor should perform the following activities for event:</w:t>
      </w:r>
    </w:p>
    <w:p w:rsidR="007F6A4B" w:rsidRPr="004A2553" w:rsidRDefault="007F6A4B" w:rsidP="007F6A4B">
      <w:pPr>
        <w:numPr>
          <w:ilvl w:val="0"/>
          <w:numId w:val="8"/>
        </w:numPr>
        <w:spacing w:after="0"/>
        <w:ind w:left="900" w:hanging="567"/>
        <w:jc w:val="both"/>
        <w:rPr>
          <w:rFonts w:ascii="Times New Roman" w:hAnsi="Times New Roman" w:cs="Times New Roman"/>
          <w:iCs/>
          <w:sz w:val="24"/>
          <w:szCs w:val="24"/>
          <w:lang w:val="en-GB"/>
        </w:rPr>
      </w:pPr>
      <w:r>
        <w:rPr>
          <w:rFonts w:ascii="Times New Roman" w:hAnsi="Times New Roman" w:cs="Times New Roman"/>
          <w:iCs/>
          <w:sz w:val="24"/>
          <w:szCs w:val="24"/>
          <w:lang w:val="en-GB"/>
        </w:rPr>
        <w:t>Preparation</w:t>
      </w:r>
      <w:r w:rsidRPr="004A2553">
        <w:rPr>
          <w:rFonts w:ascii="Times New Roman" w:hAnsi="Times New Roman" w:cs="Times New Roman"/>
          <w:iCs/>
          <w:sz w:val="24"/>
          <w:szCs w:val="24"/>
          <w:lang w:val="en-GB"/>
        </w:rPr>
        <w:t xml:space="preserve"> a conference room for one day, the room will be used up to</w:t>
      </w:r>
      <w:r>
        <w:rPr>
          <w:rFonts w:ascii="Times New Roman" w:hAnsi="Times New Roman" w:cs="Times New Roman"/>
          <w:iCs/>
          <w:sz w:val="24"/>
          <w:szCs w:val="24"/>
          <w:lang w:val="en-GB"/>
        </w:rPr>
        <w:t xml:space="preserve"> 4</w:t>
      </w:r>
      <w:r w:rsidRPr="004A2553">
        <w:rPr>
          <w:rFonts w:ascii="Times New Roman" w:hAnsi="Times New Roman" w:cs="Times New Roman"/>
          <w:iCs/>
          <w:sz w:val="24"/>
          <w:szCs w:val="24"/>
          <w:lang w:val="en-GB"/>
        </w:rPr>
        <w:t xml:space="preserve"> hours. Contractor should provide preparation and cleaning services.</w:t>
      </w:r>
    </w:p>
    <w:p w:rsidR="007F6A4B" w:rsidRPr="004A2553" w:rsidRDefault="007F6A4B" w:rsidP="007F6A4B">
      <w:pPr>
        <w:numPr>
          <w:ilvl w:val="0"/>
          <w:numId w:val="8"/>
        </w:numPr>
        <w:spacing w:after="0"/>
        <w:ind w:left="900" w:hanging="567"/>
        <w:jc w:val="both"/>
        <w:rPr>
          <w:rFonts w:ascii="Times New Roman" w:hAnsi="Times New Roman" w:cs="Times New Roman"/>
          <w:iCs/>
          <w:sz w:val="24"/>
          <w:szCs w:val="24"/>
          <w:lang w:val="en-GB"/>
        </w:rPr>
      </w:pPr>
      <w:r w:rsidRPr="004A2553">
        <w:rPr>
          <w:rFonts w:ascii="Times New Roman" w:hAnsi="Times New Roman" w:cs="Times New Roman"/>
          <w:iCs/>
          <w:sz w:val="24"/>
          <w:szCs w:val="24"/>
          <w:lang w:val="en-GB"/>
        </w:rPr>
        <w:t>Provide all necessary technical conditions for the realization of the event, which include: a computer, a video projector, projection screen, a set up sound system, equipment for translation and other accessories.</w:t>
      </w:r>
    </w:p>
    <w:p w:rsidR="007F6A4B" w:rsidRPr="004A2553" w:rsidRDefault="007F6A4B" w:rsidP="007F6A4B">
      <w:pPr>
        <w:numPr>
          <w:ilvl w:val="0"/>
          <w:numId w:val="8"/>
        </w:numPr>
        <w:spacing w:after="0"/>
        <w:ind w:left="900" w:hanging="567"/>
        <w:jc w:val="both"/>
        <w:rPr>
          <w:rFonts w:ascii="Times New Roman" w:hAnsi="Times New Roman" w:cs="Times New Roman"/>
          <w:iCs/>
          <w:sz w:val="24"/>
          <w:szCs w:val="24"/>
          <w:lang w:val="en-GB"/>
        </w:rPr>
      </w:pPr>
      <w:r w:rsidRPr="004A2553">
        <w:rPr>
          <w:rFonts w:ascii="Times New Roman" w:hAnsi="Times New Roman" w:cs="Times New Roman"/>
          <w:iCs/>
          <w:sz w:val="24"/>
          <w:szCs w:val="24"/>
          <w:lang w:val="en-GB"/>
        </w:rPr>
        <w:t xml:space="preserve">Provide catering services for </w:t>
      </w:r>
      <w:r>
        <w:rPr>
          <w:rFonts w:ascii="Times New Roman" w:hAnsi="Times New Roman" w:cs="Times New Roman"/>
          <w:iCs/>
          <w:sz w:val="24"/>
          <w:szCs w:val="24"/>
          <w:lang w:val="en-GB"/>
        </w:rPr>
        <w:t>3</w:t>
      </w:r>
      <w:r w:rsidRPr="004A2553">
        <w:rPr>
          <w:rFonts w:ascii="Times New Roman" w:hAnsi="Times New Roman" w:cs="Times New Roman"/>
          <w:iCs/>
          <w:sz w:val="24"/>
          <w:szCs w:val="24"/>
          <w:lang w:val="en-GB"/>
        </w:rPr>
        <w:t>0 people during event. Catering will at least include: minced grilled meat (300g per person), French fries (150g per person) seasonal salad (100g per person), carbonated or non-carbonated bottled water and soft drinks (500ml per person), a dessert (100g per person), coffee and tea (with milk and sugar – 2 piece per person). The Contractor will also provide glasses, cups and adequate arrangement of the venue.</w:t>
      </w:r>
    </w:p>
    <w:p w:rsidR="007F6A4B" w:rsidRPr="004A2553" w:rsidRDefault="007F6A4B" w:rsidP="007F6A4B">
      <w:pPr>
        <w:numPr>
          <w:ilvl w:val="0"/>
          <w:numId w:val="8"/>
        </w:numPr>
        <w:spacing w:after="0"/>
        <w:ind w:left="900" w:hanging="567"/>
        <w:jc w:val="both"/>
        <w:rPr>
          <w:rFonts w:ascii="Times New Roman" w:hAnsi="Times New Roman" w:cs="Times New Roman"/>
          <w:iCs/>
          <w:sz w:val="24"/>
          <w:szCs w:val="24"/>
          <w:lang w:val="en-GB"/>
        </w:rPr>
      </w:pPr>
      <w:r w:rsidRPr="004A2553">
        <w:rPr>
          <w:rFonts w:ascii="Times New Roman" w:hAnsi="Times New Roman" w:cs="Times New Roman"/>
          <w:iCs/>
          <w:sz w:val="24"/>
          <w:szCs w:val="24"/>
          <w:lang w:val="en-GB"/>
        </w:rPr>
        <w:t xml:space="preserve">The Contractor should provide necessary staff for event organization, such as technician, waitress, hostess, </w:t>
      </w:r>
      <w:r>
        <w:rPr>
          <w:rFonts w:ascii="Times New Roman" w:hAnsi="Times New Roman" w:cs="Times New Roman"/>
          <w:iCs/>
          <w:sz w:val="24"/>
          <w:szCs w:val="24"/>
          <w:lang w:val="en-GB"/>
        </w:rPr>
        <w:t xml:space="preserve">translator Romanian-Serbian </w:t>
      </w:r>
      <w:r w:rsidRPr="004A2553">
        <w:rPr>
          <w:rFonts w:ascii="Times New Roman" w:hAnsi="Times New Roman" w:cs="Times New Roman"/>
          <w:iCs/>
          <w:sz w:val="24"/>
          <w:szCs w:val="24"/>
          <w:lang w:val="en-GB"/>
        </w:rPr>
        <w:t xml:space="preserve">etc. </w:t>
      </w:r>
    </w:p>
    <w:p w:rsidR="007F6A4B" w:rsidRPr="004A2553" w:rsidRDefault="007F6A4B" w:rsidP="007F6A4B">
      <w:pPr>
        <w:numPr>
          <w:ilvl w:val="0"/>
          <w:numId w:val="7"/>
        </w:numPr>
        <w:spacing w:after="240" w:line="240" w:lineRule="auto"/>
        <w:jc w:val="both"/>
        <w:rPr>
          <w:rFonts w:ascii="Times New Roman" w:hAnsi="Times New Roman" w:cs="Times New Roman"/>
          <w:i/>
          <w:iCs/>
          <w:sz w:val="24"/>
          <w:szCs w:val="24"/>
          <w:lang w:val="en-GB"/>
        </w:rPr>
      </w:pPr>
      <w:r w:rsidRPr="004A2553">
        <w:rPr>
          <w:rFonts w:ascii="Times New Roman" w:hAnsi="Times New Roman" w:cs="Times New Roman"/>
          <w:iCs/>
          <w:sz w:val="24"/>
          <w:szCs w:val="24"/>
          <w:lang w:val="en-GB"/>
        </w:rPr>
        <w:t>The Contractor will also take photographs of the event</w:t>
      </w:r>
      <w:r>
        <w:rPr>
          <w:rFonts w:ascii="Times New Roman" w:hAnsi="Times New Roman" w:cs="Times New Roman"/>
          <w:iCs/>
          <w:sz w:val="24"/>
          <w:szCs w:val="24"/>
          <w:lang w:val="en-GB"/>
        </w:rPr>
        <w:t>,</w:t>
      </w:r>
      <w:r w:rsidRPr="004A2553">
        <w:rPr>
          <w:rFonts w:ascii="Times New Roman" w:hAnsi="Times New Roman" w:cs="Times New Roman"/>
          <w:iCs/>
          <w:sz w:val="24"/>
          <w:szCs w:val="24"/>
          <w:lang w:val="en-GB"/>
        </w:rPr>
        <w:t xml:space="preserve"> provide printed out attendance lists</w:t>
      </w:r>
      <w:r>
        <w:rPr>
          <w:rFonts w:ascii="Times New Roman" w:hAnsi="Times New Roman" w:cs="Times New Roman"/>
          <w:iCs/>
          <w:sz w:val="24"/>
          <w:szCs w:val="24"/>
          <w:lang w:val="en-GB"/>
        </w:rPr>
        <w:t xml:space="preserve"> and distribution of promo materials</w:t>
      </w:r>
      <w:r w:rsidRPr="004A2553">
        <w:rPr>
          <w:rFonts w:ascii="Times New Roman" w:hAnsi="Times New Roman" w:cs="Times New Roman"/>
          <w:iCs/>
          <w:sz w:val="24"/>
          <w:szCs w:val="24"/>
          <w:lang w:val="en-GB"/>
        </w:rPr>
        <w:t>.</w:t>
      </w:r>
    </w:p>
    <w:p w:rsidR="007F6A4B" w:rsidRDefault="007F6A4B" w:rsidP="007B4E2F">
      <w:pPr>
        <w:spacing w:after="0"/>
        <w:ind w:left="360"/>
        <w:jc w:val="both"/>
        <w:rPr>
          <w:rFonts w:ascii="Times New Roman" w:hAnsi="Times New Roman" w:cs="Times New Roman"/>
          <w:sz w:val="24"/>
          <w:szCs w:val="24"/>
          <w:lang w:val="en-GB"/>
        </w:rPr>
      </w:pPr>
      <w:r w:rsidRPr="004A2553">
        <w:rPr>
          <w:rFonts w:ascii="Times New Roman" w:hAnsi="Times New Roman" w:cs="Times New Roman"/>
          <w:iCs/>
        </w:rPr>
        <w:t>The Contractor must also comply with the latest Communication and Visibility Manual for Interreg IPA CBC Romania- Serbia Programme</w:t>
      </w:r>
      <w:r w:rsidR="007B4E2F">
        <w:rPr>
          <w:rFonts w:ascii="Times New Roman" w:hAnsi="Times New Roman" w:cs="Times New Roman"/>
          <w:iCs/>
        </w:rPr>
        <w:t xml:space="preserve"> </w:t>
      </w:r>
      <w:r w:rsidRPr="004A2553">
        <w:rPr>
          <w:rFonts w:ascii="Times New Roman" w:hAnsi="Times New Roman" w:cs="Times New Roman"/>
          <w:iCs/>
        </w:rPr>
        <w:t xml:space="preserve">(See </w:t>
      </w:r>
      <w:hyperlink r:id="rId11" w:history="1">
        <w:r w:rsidRPr="004A2553">
          <w:rPr>
            <w:rStyle w:val="Hyperlink"/>
            <w:rFonts w:ascii="Times New Roman" w:hAnsi="Times New Roman" w:cs="Times New Roman"/>
            <w:iCs/>
          </w:rPr>
          <w:t>http://www.romania-serbia.net</w:t>
        </w:r>
      </w:hyperlink>
      <w:r w:rsidRPr="004A2553">
        <w:rPr>
          <w:rFonts w:ascii="Times New Roman" w:hAnsi="Times New Roman" w:cs="Times New Roman"/>
          <w:iCs/>
        </w:rPr>
        <w:t xml:space="preserve"> )</w:t>
      </w:r>
    </w:p>
    <w:p w:rsidR="007F6A4B" w:rsidRPr="00D300FD" w:rsidRDefault="007F6A4B" w:rsidP="007F6A4B">
      <w:pPr>
        <w:pStyle w:val="ListParagraph"/>
        <w:spacing w:after="0"/>
        <w:ind w:left="0" w:firstLine="708"/>
        <w:jc w:val="both"/>
        <w:rPr>
          <w:rFonts w:ascii="Times New Roman" w:hAnsi="Times New Roman" w:cs="Times New Roman"/>
          <w:i/>
          <w:iCs/>
          <w:sz w:val="24"/>
          <w:szCs w:val="24"/>
          <w:highlight w:val="yellow"/>
          <w:lang w:val="en-GB"/>
        </w:rPr>
      </w:pPr>
    </w:p>
    <w:p w:rsidR="007F6A4B" w:rsidRPr="008204D2" w:rsidRDefault="007F6A4B" w:rsidP="007F6A4B">
      <w:pPr>
        <w:spacing w:after="0"/>
        <w:jc w:val="both"/>
        <w:rPr>
          <w:rFonts w:ascii="Times New Roman" w:hAnsi="Times New Roman" w:cs="Times New Roman"/>
          <w:sz w:val="24"/>
          <w:szCs w:val="24"/>
          <w:lang w:val="en-GB"/>
        </w:rPr>
      </w:pPr>
      <w:r w:rsidRPr="008204D2">
        <w:rPr>
          <w:rFonts w:ascii="Times New Roman" w:hAnsi="Times New Roman" w:cs="Times New Roman"/>
          <w:sz w:val="24"/>
          <w:szCs w:val="24"/>
          <w:lang w:val="en-GB"/>
        </w:rPr>
        <w:lastRenderedPageBreak/>
        <w:t>Required inputs</w:t>
      </w:r>
    </w:p>
    <w:p w:rsidR="007F6A4B" w:rsidRPr="008204D2" w:rsidRDefault="007F6A4B" w:rsidP="007F6A4B">
      <w:pPr>
        <w:spacing w:after="0"/>
        <w:jc w:val="both"/>
        <w:rPr>
          <w:rFonts w:ascii="Times New Roman" w:hAnsi="Times New Roman" w:cs="Times New Roman"/>
          <w:i/>
          <w:iCs/>
          <w:sz w:val="24"/>
          <w:szCs w:val="24"/>
          <w:lang w:val="en-GB"/>
        </w:rPr>
      </w:pPr>
      <w:r w:rsidRPr="004A2553">
        <w:rPr>
          <w:rFonts w:ascii="Times New Roman" w:hAnsi="Times New Roman" w:cs="Times New Roman"/>
          <w:iCs/>
        </w:rPr>
        <w:t>Personnel, premises, supplies, equipment and other backstopping support required for service contract implementation.</w:t>
      </w:r>
    </w:p>
    <w:p w:rsidR="007F6A4B" w:rsidRPr="008204D2" w:rsidRDefault="007F6A4B" w:rsidP="007F6A4B">
      <w:pPr>
        <w:pStyle w:val="ListParagraph"/>
        <w:spacing w:after="0"/>
        <w:jc w:val="both"/>
        <w:rPr>
          <w:rFonts w:ascii="Times New Roman" w:hAnsi="Times New Roman" w:cs="Times New Roman"/>
          <w:i/>
          <w:iCs/>
          <w:sz w:val="24"/>
          <w:szCs w:val="24"/>
          <w:lang w:val="en-GB"/>
        </w:rPr>
      </w:pPr>
    </w:p>
    <w:p w:rsidR="007F6A4B" w:rsidRPr="008204D2" w:rsidRDefault="007F6A4B" w:rsidP="007F6A4B">
      <w:pPr>
        <w:spacing w:after="0"/>
        <w:jc w:val="both"/>
        <w:rPr>
          <w:rFonts w:ascii="Times New Roman" w:hAnsi="Times New Roman" w:cs="Times New Roman"/>
          <w:sz w:val="24"/>
          <w:szCs w:val="24"/>
          <w:lang w:val="en-GB"/>
        </w:rPr>
      </w:pPr>
      <w:r w:rsidRPr="008204D2">
        <w:rPr>
          <w:rFonts w:ascii="Times New Roman" w:hAnsi="Times New Roman" w:cs="Times New Roman"/>
          <w:sz w:val="24"/>
          <w:szCs w:val="24"/>
          <w:lang w:val="en-GB"/>
        </w:rPr>
        <w:t>Required time frame</w:t>
      </w:r>
    </w:p>
    <w:p w:rsidR="00840455" w:rsidRDefault="007F6A4B" w:rsidP="007F6A4B">
      <w:pPr>
        <w:pStyle w:val="ListParagraph"/>
        <w:spacing w:after="0"/>
        <w:ind w:left="0"/>
        <w:jc w:val="both"/>
        <w:rPr>
          <w:rFonts w:ascii="Times New Roman" w:hAnsi="Times New Roman" w:cs="Times New Roman"/>
          <w:sz w:val="24"/>
          <w:szCs w:val="24"/>
          <w:highlight w:val="yellow"/>
          <w:u w:val="single"/>
          <w:lang w:val="en-GB"/>
        </w:rPr>
      </w:pPr>
      <w:r>
        <w:rPr>
          <w:rFonts w:ascii="Times New Roman" w:hAnsi="Times New Roman" w:cs="Times New Roman"/>
          <w:i/>
          <w:iCs/>
          <w:sz w:val="24"/>
          <w:szCs w:val="24"/>
          <w:lang w:val="en-GB"/>
        </w:rPr>
        <w:t>May2026 - September</w:t>
      </w:r>
      <w:r w:rsidRPr="008204D2">
        <w:rPr>
          <w:rFonts w:ascii="Times New Roman" w:hAnsi="Times New Roman" w:cs="Times New Roman"/>
          <w:i/>
          <w:iCs/>
          <w:sz w:val="24"/>
          <w:szCs w:val="24"/>
          <w:lang w:val="en-GB"/>
        </w:rPr>
        <w:t xml:space="preserve"> 202</w:t>
      </w:r>
      <w:r>
        <w:rPr>
          <w:rFonts w:ascii="Times New Roman" w:hAnsi="Times New Roman" w:cs="Times New Roman"/>
          <w:i/>
          <w:iCs/>
          <w:sz w:val="24"/>
          <w:szCs w:val="24"/>
          <w:lang w:val="en-GB"/>
        </w:rPr>
        <w:t>6</w:t>
      </w:r>
    </w:p>
    <w:p w:rsidR="00840455" w:rsidRDefault="00840455" w:rsidP="00840455">
      <w:pPr>
        <w:pStyle w:val="ListParagraph"/>
        <w:spacing w:after="0"/>
        <w:ind w:left="0"/>
        <w:jc w:val="both"/>
        <w:rPr>
          <w:rFonts w:ascii="Times New Roman" w:hAnsi="Times New Roman" w:cs="Times New Roman"/>
          <w:sz w:val="24"/>
          <w:szCs w:val="24"/>
          <w:highlight w:val="yellow"/>
          <w:u w:val="single"/>
          <w:lang w:val="en-GB"/>
        </w:rPr>
      </w:pPr>
    </w:p>
    <w:p w:rsidR="00840455" w:rsidRPr="000B4E45" w:rsidRDefault="00840455" w:rsidP="00840455">
      <w:pPr>
        <w:pStyle w:val="ListParagraph"/>
        <w:numPr>
          <w:ilvl w:val="1"/>
          <w:numId w:val="2"/>
        </w:numPr>
        <w:spacing w:after="0"/>
        <w:jc w:val="both"/>
        <w:rPr>
          <w:rFonts w:ascii="Times New Roman" w:hAnsi="Times New Roman" w:cs="Times New Roman"/>
          <w:sz w:val="24"/>
          <w:szCs w:val="24"/>
          <w:lang w:val="en-GB"/>
        </w:rPr>
      </w:pPr>
      <w:r w:rsidRPr="000B4E45">
        <w:rPr>
          <w:rFonts w:ascii="Times New Roman" w:hAnsi="Times New Roman" w:cs="Times New Roman"/>
          <w:sz w:val="24"/>
          <w:szCs w:val="24"/>
          <w:lang w:val="en-GB"/>
        </w:rPr>
        <w:t xml:space="preserve">Title of activity </w:t>
      </w:r>
      <w:r w:rsidR="007F6A4B">
        <w:rPr>
          <w:rFonts w:ascii="Times New Roman" w:hAnsi="Times New Roman" w:cs="Times New Roman"/>
          <w:sz w:val="24"/>
          <w:szCs w:val="24"/>
          <w:lang w:val="en-GB"/>
        </w:rPr>
        <w:t>3</w:t>
      </w:r>
      <w:r>
        <w:rPr>
          <w:rFonts w:ascii="Times New Roman" w:hAnsi="Times New Roman" w:cs="Times New Roman"/>
          <w:sz w:val="24"/>
          <w:szCs w:val="24"/>
          <w:lang w:val="en-GB"/>
        </w:rPr>
        <w:t xml:space="preserve"> </w:t>
      </w:r>
      <w:r w:rsidR="007F6A4B" w:rsidRPr="007F6A4B">
        <w:rPr>
          <w:rFonts w:ascii="Times New Roman" w:hAnsi="Times New Roman" w:cs="Times New Roman"/>
          <w:sz w:val="24"/>
          <w:szCs w:val="24"/>
          <w:lang w:val="en-US"/>
        </w:rPr>
        <w:t>Pilot DIY actions in schools</w:t>
      </w:r>
    </w:p>
    <w:p w:rsidR="00840455" w:rsidRPr="00D300FD" w:rsidRDefault="00840455" w:rsidP="00840455">
      <w:pPr>
        <w:spacing w:after="0"/>
        <w:ind w:left="567" w:firstLine="141"/>
        <w:jc w:val="both"/>
        <w:rPr>
          <w:rFonts w:ascii="Times New Roman" w:hAnsi="Times New Roman" w:cs="Times New Roman"/>
          <w:i/>
          <w:iCs/>
          <w:sz w:val="24"/>
          <w:szCs w:val="24"/>
          <w:highlight w:val="yellow"/>
          <w:lang w:val="en-GB"/>
        </w:rPr>
      </w:pPr>
    </w:p>
    <w:p w:rsidR="00840455" w:rsidRDefault="00840455" w:rsidP="00840455">
      <w:pPr>
        <w:spacing w:after="0"/>
        <w:jc w:val="both"/>
        <w:rPr>
          <w:rFonts w:ascii="Times New Roman" w:hAnsi="Times New Roman" w:cs="Times New Roman"/>
          <w:sz w:val="24"/>
          <w:szCs w:val="24"/>
          <w:lang w:val="en-GB"/>
        </w:rPr>
      </w:pPr>
      <w:r w:rsidRPr="003A734A">
        <w:rPr>
          <w:rFonts w:ascii="Times New Roman" w:hAnsi="Times New Roman" w:cs="Times New Roman"/>
          <w:sz w:val="24"/>
          <w:szCs w:val="24"/>
          <w:lang w:val="en-GB"/>
        </w:rPr>
        <w:t>Description of expected outputs</w:t>
      </w:r>
      <w:r w:rsidRPr="003A734A">
        <w:rPr>
          <w:rFonts w:ascii="Times New Roman" w:hAnsi="Times New Roman" w:cs="Times New Roman"/>
          <w:sz w:val="24"/>
          <w:szCs w:val="24"/>
          <w:u w:val="single"/>
          <w:lang w:val="en-GB"/>
        </w:rPr>
        <w:t xml:space="preserve"> /</w:t>
      </w:r>
      <w:r w:rsidRPr="003A734A">
        <w:rPr>
          <w:rFonts w:ascii="Times New Roman" w:hAnsi="Times New Roman" w:cs="Times New Roman"/>
          <w:sz w:val="24"/>
          <w:szCs w:val="24"/>
          <w:lang w:val="en-GB"/>
        </w:rPr>
        <w:t xml:space="preserve"> results to be achieved</w:t>
      </w:r>
    </w:p>
    <w:p w:rsidR="009A305B" w:rsidRDefault="009A305B" w:rsidP="009A305B">
      <w:pPr>
        <w:spacing w:after="0"/>
        <w:ind w:left="-90"/>
        <w:jc w:val="both"/>
        <w:rPr>
          <w:rFonts w:ascii="Times New Roman" w:hAnsi="Times New Roman" w:cs="Times New Roman"/>
          <w:sz w:val="24"/>
          <w:szCs w:val="24"/>
          <w:lang w:val="en-GB"/>
        </w:rPr>
      </w:pPr>
    </w:p>
    <w:p w:rsidR="009A305B" w:rsidRDefault="00840455" w:rsidP="009A305B">
      <w:pPr>
        <w:spacing w:after="0"/>
        <w:ind w:left="-90"/>
        <w:jc w:val="both"/>
        <w:rPr>
          <w:rFonts w:ascii="Times New Roman" w:hAnsi="Times New Roman" w:cs="Times New Roman"/>
          <w:iCs/>
        </w:rPr>
      </w:pPr>
      <w:r w:rsidRPr="004A2553">
        <w:rPr>
          <w:rFonts w:ascii="Times New Roman" w:hAnsi="Times New Roman" w:cs="Times New Roman"/>
          <w:sz w:val="24"/>
          <w:szCs w:val="24"/>
          <w:lang w:val="en-GB"/>
        </w:rPr>
        <w:t xml:space="preserve">Contractor will provide support to Contracting Authority in </w:t>
      </w:r>
      <w:r w:rsidR="009A305B">
        <w:rPr>
          <w:rFonts w:ascii="Times New Roman" w:hAnsi="Times New Roman" w:cs="Times New Roman"/>
          <w:sz w:val="24"/>
          <w:szCs w:val="24"/>
          <w:lang w:val="en-GB"/>
        </w:rPr>
        <w:t xml:space="preserve">organization of </w:t>
      </w:r>
      <w:r w:rsidR="009A305B" w:rsidRPr="009A305B">
        <w:rPr>
          <w:rFonts w:ascii="Times New Roman" w:hAnsi="Times New Roman" w:cs="Times New Roman"/>
          <w:iCs/>
        </w:rPr>
        <w:t xml:space="preserve">DYA </w:t>
      </w:r>
      <w:r w:rsidR="009A305B">
        <w:rPr>
          <w:rFonts w:ascii="Times New Roman" w:hAnsi="Times New Roman" w:cs="Times New Roman"/>
          <w:iCs/>
        </w:rPr>
        <w:t xml:space="preserve">competition in public school in Golubac/Serbia. </w:t>
      </w:r>
      <w:r w:rsidR="009A305B" w:rsidRPr="009A305B">
        <w:rPr>
          <w:rFonts w:ascii="Times New Roman" w:hAnsi="Times New Roman" w:cs="Times New Roman"/>
          <w:iCs/>
        </w:rPr>
        <w:t>During this activity an action designed to</w:t>
      </w:r>
      <w:r w:rsidR="009A305B">
        <w:rPr>
          <w:rFonts w:ascii="Times New Roman" w:hAnsi="Times New Roman" w:cs="Times New Roman"/>
          <w:iCs/>
        </w:rPr>
        <w:t xml:space="preserve"> </w:t>
      </w:r>
      <w:r w:rsidR="009A305B" w:rsidRPr="009A305B">
        <w:rPr>
          <w:rFonts w:ascii="Times New Roman" w:hAnsi="Times New Roman" w:cs="Times New Roman"/>
          <w:iCs/>
        </w:rPr>
        <w:t>create an environmentally friendly mentality since an</w:t>
      </w:r>
      <w:r w:rsidR="009A305B">
        <w:rPr>
          <w:rFonts w:ascii="Times New Roman" w:hAnsi="Times New Roman" w:cs="Times New Roman"/>
          <w:iCs/>
        </w:rPr>
        <w:t xml:space="preserve"> </w:t>
      </w:r>
      <w:r w:rsidR="009A305B" w:rsidRPr="009A305B">
        <w:rPr>
          <w:rFonts w:ascii="Times New Roman" w:hAnsi="Times New Roman" w:cs="Times New Roman"/>
          <w:iCs/>
        </w:rPr>
        <w:t>young age</w:t>
      </w:r>
      <w:r w:rsidR="009A305B">
        <w:rPr>
          <w:rFonts w:ascii="Times New Roman" w:hAnsi="Times New Roman" w:cs="Times New Roman"/>
          <w:iCs/>
        </w:rPr>
        <w:t xml:space="preserve"> will be organized</w:t>
      </w:r>
      <w:r w:rsidR="009A305B" w:rsidRPr="009A305B">
        <w:rPr>
          <w:rFonts w:ascii="Times New Roman" w:hAnsi="Times New Roman" w:cs="Times New Roman"/>
          <w:iCs/>
        </w:rPr>
        <w:t>. The school campaign will focus on</w:t>
      </w:r>
      <w:r w:rsidR="009A305B">
        <w:rPr>
          <w:rFonts w:ascii="Times New Roman" w:hAnsi="Times New Roman" w:cs="Times New Roman"/>
          <w:iCs/>
        </w:rPr>
        <w:t xml:space="preserve"> </w:t>
      </w:r>
      <w:r w:rsidR="009A305B" w:rsidRPr="009A305B">
        <w:rPr>
          <w:rFonts w:ascii="Times New Roman" w:hAnsi="Times New Roman" w:cs="Times New Roman"/>
          <w:iCs/>
        </w:rPr>
        <w:t>using recicled materials for the creation of Christmas trees and winter holidays decoration. The</w:t>
      </w:r>
      <w:r w:rsidR="009A305B">
        <w:rPr>
          <w:rFonts w:ascii="Times New Roman" w:hAnsi="Times New Roman" w:cs="Times New Roman"/>
          <w:iCs/>
        </w:rPr>
        <w:t xml:space="preserve"> </w:t>
      </w:r>
      <w:r w:rsidR="009A305B" w:rsidRPr="009A305B">
        <w:rPr>
          <w:rFonts w:ascii="Times New Roman" w:hAnsi="Times New Roman" w:cs="Times New Roman"/>
          <w:iCs/>
        </w:rPr>
        <w:t>results of the competion will be promoted on</w:t>
      </w:r>
      <w:r w:rsidR="009A305B">
        <w:rPr>
          <w:rFonts w:ascii="Times New Roman" w:hAnsi="Times New Roman" w:cs="Times New Roman"/>
          <w:iCs/>
        </w:rPr>
        <w:t xml:space="preserve"> </w:t>
      </w:r>
      <w:r w:rsidR="009A305B" w:rsidRPr="009A305B">
        <w:rPr>
          <w:rFonts w:ascii="Times New Roman" w:hAnsi="Times New Roman" w:cs="Times New Roman"/>
          <w:iCs/>
        </w:rPr>
        <w:t>different social media channels and on the official</w:t>
      </w:r>
      <w:r w:rsidR="009A305B">
        <w:rPr>
          <w:rFonts w:ascii="Times New Roman" w:hAnsi="Times New Roman" w:cs="Times New Roman"/>
          <w:iCs/>
        </w:rPr>
        <w:t xml:space="preserve"> </w:t>
      </w:r>
      <w:r w:rsidR="009A305B" w:rsidRPr="009A305B">
        <w:rPr>
          <w:rFonts w:ascii="Times New Roman" w:hAnsi="Times New Roman" w:cs="Times New Roman"/>
          <w:iCs/>
        </w:rPr>
        <w:t>project's website.</w:t>
      </w:r>
    </w:p>
    <w:p w:rsidR="00840455" w:rsidRDefault="00840455" w:rsidP="00840455">
      <w:pPr>
        <w:spacing w:after="0"/>
        <w:ind w:left="-90"/>
        <w:jc w:val="both"/>
        <w:rPr>
          <w:rFonts w:ascii="Times New Roman" w:hAnsi="Times New Roman" w:cs="Times New Roman"/>
          <w:iCs/>
        </w:rPr>
      </w:pPr>
      <w:r w:rsidRPr="004A2553">
        <w:rPr>
          <w:rFonts w:ascii="Times New Roman" w:hAnsi="Times New Roman" w:cs="Times New Roman"/>
          <w:iCs/>
        </w:rPr>
        <w:t xml:space="preserve">For event </w:t>
      </w:r>
      <w:r>
        <w:rPr>
          <w:rFonts w:ascii="Times New Roman" w:hAnsi="Times New Roman" w:cs="Times New Roman"/>
          <w:iCs/>
        </w:rPr>
        <w:t>Contractor will</w:t>
      </w:r>
      <w:r w:rsidRPr="004A2553">
        <w:rPr>
          <w:rFonts w:ascii="Times New Roman" w:hAnsi="Times New Roman" w:cs="Times New Roman"/>
          <w:iCs/>
        </w:rPr>
        <w:t xml:space="preserve"> provide </w:t>
      </w:r>
      <w:r w:rsidR="009A305B">
        <w:rPr>
          <w:rFonts w:ascii="Times New Roman" w:hAnsi="Times New Roman" w:cs="Times New Roman"/>
          <w:iCs/>
        </w:rPr>
        <w:t>materials required in coordination with school director, awards and required promotion.</w:t>
      </w:r>
      <w:r w:rsidRPr="004A2553">
        <w:rPr>
          <w:rFonts w:ascii="Times New Roman" w:hAnsi="Times New Roman" w:cs="Times New Roman"/>
          <w:iCs/>
        </w:rPr>
        <w:t xml:space="preserve"> </w:t>
      </w:r>
    </w:p>
    <w:p w:rsidR="00840455" w:rsidRPr="004A2553" w:rsidRDefault="009A305B" w:rsidP="009A305B">
      <w:pPr>
        <w:spacing w:after="0"/>
        <w:ind w:left="-90"/>
        <w:jc w:val="both"/>
        <w:rPr>
          <w:rFonts w:ascii="Times New Roman" w:hAnsi="Times New Roman" w:cs="Times New Roman"/>
          <w:sz w:val="24"/>
          <w:szCs w:val="24"/>
          <w:lang w:val="en-GB"/>
        </w:rPr>
      </w:pPr>
      <w:r w:rsidRPr="004A2553">
        <w:rPr>
          <w:rFonts w:ascii="Times New Roman" w:hAnsi="Times New Roman" w:cs="Times New Roman"/>
          <w:iCs/>
        </w:rPr>
        <w:t xml:space="preserve">The </w:t>
      </w:r>
      <w:r w:rsidRPr="009A305B">
        <w:rPr>
          <w:rFonts w:ascii="Times New Roman" w:hAnsi="Times New Roman" w:cs="Times New Roman"/>
          <w:sz w:val="24"/>
          <w:szCs w:val="24"/>
          <w:lang w:val="en-GB"/>
        </w:rPr>
        <w:t>Contractor</w:t>
      </w:r>
      <w:r w:rsidRPr="004A2553">
        <w:rPr>
          <w:rFonts w:ascii="Times New Roman" w:hAnsi="Times New Roman" w:cs="Times New Roman"/>
          <w:iCs/>
        </w:rPr>
        <w:t xml:space="preserve"> must also comply with the latest Communication and Visibility Manual for Interreg IPA CBC Romania- Serbia Programme</w:t>
      </w:r>
      <w:r w:rsidR="007B4E2F">
        <w:rPr>
          <w:rFonts w:ascii="Times New Roman" w:hAnsi="Times New Roman" w:cs="Times New Roman"/>
          <w:iCs/>
        </w:rPr>
        <w:t xml:space="preserve"> </w:t>
      </w:r>
      <w:r w:rsidRPr="004A2553">
        <w:rPr>
          <w:rFonts w:ascii="Times New Roman" w:hAnsi="Times New Roman" w:cs="Times New Roman"/>
          <w:iCs/>
        </w:rPr>
        <w:t xml:space="preserve">(See </w:t>
      </w:r>
      <w:hyperlink r:id="rId12" w:history="1">
        <w:r w:rsidRPr="004A2553">
          <w:rPr>
            <w:rStyle w:val="Hyperlink"/>
            <w:rFonts w:ascii="Times New Roman" w:hAnsi="Times New Roman" w:cs="Times New Roman"/>
            <w:iCs/>
          </w:rPr>
          <w:t>http://www.romania-serbia.net</w:t>
        </w:r>
      </w:hyperlink>
      <w:r w:rsidRPr="004A2553">
        <w:rPr>
          <w:rFonts w:ascii="Times New Roman" w:hAnsi="Times New Roman" w:cs="Times New Roman"/>
          <w:iCs/>
        </w:rPr>
        <w:t xml:space="preserve"> )</w:t>
      </w:r>
    </w:p>
    <w:p w:rsidR="00840455" w:rsidRPr="00D300FD" w:rsidRDefault="00840455" w:rsidP="00840455">
      <w:pPr>
        <w:pStyle w:val="ListParagraph"/>
        <w:spacing w:after="0"/>
        <w:ind w:left="0" w:firstLine="708"/>
        <w:jc w:val="both"/>
        <w:rPr>
          <w:rFonts w:ascii="Times New Roman" w:hAnsi="Times New Roman" w:cs="Times New Roman"/>
          <w:i/>
          <w:iCs/>
          <w:sz w:val="24"/>
          <w:szCs w:val="24"/>
          <w:highlight w:val="yellow"/>
          <w:lang w:val="en-GB"/>
        </w:rPr>
      </w:pPr>
    </w:p>
    <w:p w:rsidR="009A305B" w:rsidRPr="008204D2" w:rsidRDefault="009A305B" w:rsidP="009A305B">
      <w:pPr>
        <w:spacing w:after="0"/>
        <w:jc w:val="both"/>
        <w:rPr>
          <w:rFonts w:ascii="Times New Roman" w:hAnsi="Times New Roman" w:cs="Times New Roman"/>
          <w:sz w:val="24"/>
          <w:szCs w:val="24"/>
          <w:lang w:val="en-GB"/>
        </w:rPr>
      </w:pPr>
      <w:r w:rsidRPr="008204D2">
        <w:rPr>
          <w:rFonts w:ascii="Times New Roman" w:hAnsi="Times New Roman" w:cs="Times New Roman"/>
          <w:sz w:val="24"/>
          <w:szCs w:val="24"/>
          <w:lang w:val="en-GB"/>
        </w:rPr>
        <w:t>Required inputs</w:t>
      </w:r>
    </w:p>
    <w:p w:rsidR="009A305B" w:rsidRPr="008204D2" w:rsidRDefault="009A305B" w:rsidP="009A305B">
      <w:pPr>
        <w:spacing w:after="0"/>
        <w:jc w:val="both"/>
        <w:rPr>
          <w:rFonts w:ascii="Times New Roman" w:hAnsi="Times New Roman" w:cs="Times New Roman"/>
          <w:i/>
          <w:iCs/>
          <w:sz w:val="24"/>
          <w:szCs w:val="24"/>
          <w:lang w:val="en-GB"/>
        </w:rPr>
      </w:pPr>
      <w:r w:rsidRPr="004A2553">
        <w:rPr>
          <w:rFonts w:ascii="Times New Roman" w:hAnsi="Times New Roman" w:cs="Times New Roman"/>
          <w:iCs/>
        </w:rPr>
        <w:t>Personnel, premises, supplies, equipment and other backstopping support required for service contract implementation.</w:t>
      </w:r>
    </w:p>
    <w:p w:rsidR="009A305B" w:rsidRPr="008204D2" w:rsidRDefault="009A305B" w:rsidP="009A305B">
      <w:pPr>
        <w:pStyle w:val="ListParagraph"/>
        <w:spacing w:after="0"/>
        <w:jc w:val="both"/>
        <w:rPr>
          <w:rFonts w:ascii="Times New Roman" w:hAnsi="Times New Roman" w:cs="Times New Roman"/>
          <w:i/>
          <w:iCs/>
          <w:sz w:val="24"/>
          <w:szCs w:val="24"/>
          <w:lang w:val="en-GB"/>
        </w:rPr>
      </w:pPr>
    </w:p>
    <w:p w:rsidR="009A305B" w:rsidRPr="008204D2" w:rsidRDefault="009A305B" w:rsidP="009A305B">
      <w:pPr>
        <w:spacing w:after="0"/>
        <w:jc w:val="both"/>
        <w:rPr>
          <w:rFonts w:ascii="Times New Roman" w:hAnsi="Times New Roman" w:cs="Times New Roman"/>
          <w:sz w:val="24"/>
          <w:szCs w:val="24"/>
          <w:lang w:val="en-GB"/>
        </w:rPr>
      </w:pPr>
      <w:r w:rsidRPr="008204D2">
        <w:rPr>
          <w:rFonts w:ascii="Times New Roman" w:hAnsi="Times New Roman" w:cs="Times New Roman"/>
          <w:sz w:val="24"/>
          <w:szCs w:val="24"/>
          <w:lang w:val="en-GB"/>
        </w:rPr>
        <w:t>Required time frame</w:t>
      </w:r>
    </w:p>
    <w:p w:rsidR="00056F91" w:rsidRPr="00D300FD" w:rsidRDefault="009A305B" w:rsidP="009A305B">
      <w:pPr>
        <w:spacing w:after="0"/>
        <w:jc w:val="both"/>
        <w:rPr>
          <w:rFonts w:ascii="Times New Roman" w:hAnsi="Times New Roman" w:cs="Times New Roman"/>
          <w:i/>
          <w:iCs/>
          <w:sz w:val="24"/>
          <w:szCs w:val="24"/>
          <w:lang w:val="en-GB"/>
        </w:rPr>
      </w:pPr>
      <w:r>
        <w:rPr>
          <w:rFonts w:ascii="Times New Roman" w:hAnsi="Times New Roman" w:cs="Times New Roman"/>
          <w:i/>
          <w:iCs/>
          <w:sz w:val="24"/>
          <w:szCs w:val="24"/>
          <w:lang w:val="en-GB"/>
        </w:rPr>
        <w:t>May2026 - September</w:t>
      </w:r>
      <w:r w:rsidRPr="008204D2">
        <w:rPr>
          <w:rFonts w:ascii="Times New Roman" w:hAnsi="Times New Roman" w:cs="Times New Roman"/>
          <w:i/>
          <w:iCs/>
          <w:sz w:val="24"/>
          <w:szCs w:val="24"/>
          <w:lang w:val="en-GB"/>
        </w:rPr>
        <w:t xml:space="preserve"> 202</w:t>
      </w:r>
      <w:r>
        <w:rPr>
          <w:rFonts w:ascii="Times New Roman" w:hAnsi="Times New Roman" w:cs="Times New Roman"/>
          <w:i/>
          <w:iCs/>
          <w:sz w:val="24"/>
          <w:szCs w:val="24"/>
          <w:lang w:val="en-GB"/>
        </w:rPr>
        <w:t>6</w:t>
      </w:r>
    </w:p>
    <w:p w:rsidR="00056F91" w:rsidRPr="00D300FD" w:rsidRDefault="00056F91" w:rsidP="00855FE4">
      <w:pPr>
        <w:pStyle w:val="ListParagraph"/>
        <w:spacing w:after="0"/>
        <w:ind w:left="0"/>
        <w:jc w:val="both"/>
        <w:rPr>
          <w:rFonts w:ascii="Times New Roman" w:hAnsi="Times New Roman" w:cs="Times New Roman"/>
          <w:sz w:val="24"/>
          <w:szCs w:val="24"/>
          <w:highlight w:val="yellow"/>
          <w:u w:val="single"/>
          <w:lang w:val="en-GB"/>
        </w:rPr>
      </w:pPr>
    </w:p>
    <w:p w:rsidR="00056F91" w:rsidRDefault="00056F91" w:rsidP="00855FE4">
      <w:pPr>
        <w:pStyle w:val="ListParagraph"/>
        <w:spacing w:after="0"/>
        <w:jc w:val="both"/>
        <w:rPr>
          <w:rFonts w:ascii="Times New Roman" w:hAnsi="Times New Roman" w:cs="Times New Roman"/>
          <w:b/>
          <w:bCs/>
          <w:sz w:val="24"/>
          <w:szCs w:val="24"/>
          <w:lang w:val="en-GB"/>
        </w:rPr>
      </w:pPr>
    </w:p>
    <w:p w:rsidR="009A305B" w:rsidRPr="009A305B" w:rsidRDefault="009A305B" w:rsidP="009A305B">
      <w:pPr>
        <w:spacing w:after="0"/>
        <w:ind w:left="568"/>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2.4. </w:t>
      </w:r>
      <w:r w:rsidRPr="009A305B">
        <w:rPr>
          <w:rFonts w:ascii="Times New Roman" w:hAnsi="Times New Roman" w:cs="Times New Roman"/>
          <w:sz w:val="24"/>
          <w:szCs w:val="24"/>
          <w:lang w:val="en-GB"/>
        </w:rPr>
        <w:t xml:space="preserve">Title of activity </w:t>
      </w:r>
      <w:r>
        <w:rPr>
          <w:rFonts w:ascii="Times New Roman" w:hAnsi="Times New Roman" w:cs="Times New Roman"/>
          <w:sz w:val="24"/>
          <w:szCs w:val="24"/>
          <w:lang w:val="en-GB"/>
        </w:rPr>
        <w:t>m</w:t>
      </w:r>
      <w:r w:rsidRPr="009A305B">
        <w:rPr>
          <w:rFonts w:ascii="Times New Roman" w:hAnsi="Times New Roman" w:cs="Times New Roman"/>
          <w:sz w:val="24"/>
          <w:szCs w:val="24"/>
          <w:lang w:val="en-GB"/>
        </w:rPr>
        <w:t>edia campaign and promotional materials</w:t>
      </w:r>
    </w:p>
    <w:p w:rsidR="009A305B" w:rsidRPr="00D300FD" w:rsidRDefault="009A305B" w:rsidP="009A305B">
      <w:pPr>
        <w:spacing w:after="0"/>
        <w:ind w:left="567" w:firstLine="141"/>
        <w:jc w:val="both"/>
        <w:rPr>
          <w:rFonts w:ascii="Times New Roman" w:hAnsi="Times New Roman" w:cs="Times New Roman"/>
          <w:i/>
          <w:iCs/>
          <w:sz w:val="24"/>
          <w:szCs w:val="24"/>
          <w:highlight w:val="yellow"/>
          <w:lang w:val="en-GB"/>
        </w:rPr>
      </w:pPr>
    </w:p>
    <w:p w:rsidR="009A305B" w:rsidRDefault="009A305B" w:rsidP="009A305B">
      <w:pPr>
        <w:spacing w:after="0"/>
        <w:jc w:val="both"/>
        <w:rPr>
          <w:rFonts w:ascii="Times New Roman" w:hAnsi="Times New Roman" w:cs="Times New Roman"/>
          <w:sz w:val="24"/>
          <w:szCs w:val="24"/>
          <w:lang w:val="en-GB"/>
        </w:rPr>
      </w:pPr>
      <w:r w:rsidRPr="003A734A">
        <w:rPr>
          <w:rFonts w:ascii="Times New Roman" w:hAnsi="Times New Roman" w:cs="Times New Roman"/>
          <w:sz w:val="24"/>
          <w:szCs w:val="24"/>
          <w:lang w:val="en-GB"/>
        </w:rPr>
        <w:t>Description of expected outputs</w:t>
      </w:r>
      <w:r w:rsidRPr="003A734A">
        <w:rPr>
          <w:rFonts w:ascii="Times New Roman" w:hAnsi="Times New Roman" w:cs="Times New Roman"/>
          <w:sz w:val="24"/>
          <w:szCs w:val="24"/>
          <w:u w:val="single"/>
          <w:lang w:val="en-GB"/>
        </w:rPr>
        <w:t xml:space="preserve"> /</w:t>
      </w:r>
      <w:r w:rsidRPr="003A734A">
        <w:rPr>
          <w:rFonts w:ascii="Times New Roman" w:hAnsi="Times New Roman" w:cs="Times New Roman"/>
          <w:sz w:val="24"/>
          <w:szCs w:val="24"/>
          <w:lang w:val="en-GB"/>
        </w:rPr>
        <w:t xml:space="preserve"> results to be achieved</w:t>
      </w:r>
    </w:p>
    <w:p w:rsidR="009A305B" w:rsidRDefault="009A305B" w:rsidP="009A305B">
      <w:pPr>
        <w:spacing w:after="0"/>
        <w:ind w:left="-90"/>
        <w:jc w:val="both"/>
        <w:rPr>
          <w:rFonts w:ascii="Times New Roman" w:hAnsi="Times New Roman" w:cs="Times New Roman"/>
          <w:sz w:val="24"/>
          <w:szCs w:val="24"/>
          <w:lang w:val="en-GB"/>
        </w:rPr>
      </w:pPr>
    </w:p>
    <w:p w:rsidR="009A305B" w:rsidRDefault="009A305B" w:rsidP="009A305B">
      <w:pPr>
        <w:spacing w:after="0"/>
        <w:ind w:left="-90"/>
        <w:jc w:val="both"/>
        <w:rPr>
          <w:rFonts w:ascii="Times New Roman" w:hAnsi="Times New Roman" w:cs="Times New Roman"/>
          <w:sz w:val="24"/>
          <w:szCs w:val="24"/>
          <w:lang w:val="en-GB"/>
        </w:rPr>
      </w:pPr>
      <w:r w:rsidRPr="004A2553">
        <w:rPr>
          <w:rFonts w:ascii="Times New Roman" w:hAnsi="Times New Roman" w:cs="Times New Roman"/>
          <w:sz w:val="24"/>
          <w:szCs w:val="24"/>
          <w:lang w:val="en-GB"/>
        </w:rPr>
        <w:t xml:space="preserve">Contractor will provide support to Contracting Authority in </w:t>
      </w:r>
      <w:r>
        <w:rPr>
          <w:rFonts w:ascii="Times New Roman" w:hAnsi="Times New Roman" w:cs="Times New Roman"/>
          <w:sz w:val="24"/>
          <w:szCs w:val="24"/>
          <w:lang w:val="en-GB"/>
        </w:rPr>
        <w:t>organization of m</w:t>
      </w:r>
      <w:r w:rsidRPr="009A305B">
        <w:rPr>
          <w:rFonts w:ascii="Times New Roman" w:hAnsi="Times New Roman" w:cs="Times New Roman"/>
          <w:sz w:val="24"/>
          <w:szCs w:val="24"/>
          <w:lang w:val="en-GB"/>
        </w:rPr>
        <w:t>edia campaign and promotional materials</w:t>
      </w:r>
      <w:r>
        <w:rPr>
          <w:rFonts w:ascii="Times New Roman" w:hAnsi="Times New Roman" w:cs="Times New Roman"/>
          <w:sz w:val="24"/>
          <w:szCs w:val="24"/>
          <w:lang w:val="en-GB"/>
        </w:rPr>
        <w:t>. In particular contractor will provide following services:</w:t>
      </w:r>
    </w:p>
    <w:p w:rsidR="009A305B" w:rsidRDefault="009A305B" w:rsidP="009A305B">
      <w:pPr>
        <w:spacing w:after="0"/>
        <w:ind w:left="-90"/>
        <w:jc w:val="both"/>
        <w:rPr>
          <w:rFonts w:ascii="Times New Roman" w:hAnsi="Times New Roman" w:cs="Times New Roman"/>
          <w:sz w:val="24"/>
          <w:szCs w:val="24"/>
          <w:lang w:val="en-GB"/>
        </w:rPr>
      </w:pPr>
    </w:p>
    <w:p w:rsidR="009A305B" w:rsidRDefault="009A305B" w:rsidP="009A305B">
      <w:pPr>
        <w:pStyle w:val="ListParagraph"/>
        <w:numPr>
          <w:ilvl w:val="0"/>
          <w:numId w:val="7"/>
        </w:numPr>
        <w:spacing w:after="0"/>
        <w:jc w:val="both"/>
        <w:rPr>
          <w:rFonts w:ascii="Times New Roman" w:hAnsi="Times New Roman" w:cs="Times New Roman"/>
          <w:sz w:val="24"/>
          <w:szCs w:val="24"/>
          <w:lang w:val="en-GB"/>
        </w:rPr>
      </w:pPr>
      <w:r w:rsidRPr="009A305B">
        <w:rPr>
          <w:rFonts w:ascii="Times New Roman" w:hAnsi="Times New Roman" w:cs="Times New Roman"/>
          <w:sz w:val="24"/>
          <w:szCs w:val="24"/>
          <w:lang w:val="en-GB"/>
        </w:rPr>
        <w:t>Design and printing self standing roll up – 1pc</w:t>
      </w:r>
    </w:p>
    <w:p w:rsidR="007B4E2F" w:rsidRPr="009A305B" w:rsidRDefault="007B4E2F" w:rsidP="009A305B">
      <w:pPr>
        <w:pStyle w:val="ListParagraph"/>
        <w:numPr>
          <w:ilvl w:val="0"/>
          <w:numId w:val="7"/>
        </w:num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Design and printing permanent plaque for project promotion -1pc</w:t>
      </w:r>
    </w:p>
    <w:p w:rsidR="009A305B" w:rsidRPr="009A305B" w:rsidRDefault="009A305B" w:rsidP="009A305B">
      <w:pPr>
        <w:pStyle w:val="ListParagraph"/>
        <w:numPr>
          <w:ilvl w:val="0"/>
          <w:numId w:val="7"/>
        </w:numPr>
        <w:spacing w:after="0"/>
        <w:jc w:val="both"/>
        <w:rPr>
          <w:rFonts w:ascii="Times New Roman" w:hAnsi="Times New Roman" w:cs="Times New Roman"/>
          <w:sz w:val="24"/>
          <w:szCs w:val="24"/>
          <w:lang w:val="en-GB"/>
        </w:rPr>
      </w:pPr>
      <w:r w:rsidRPr="009A305B">
        <w:rPr>
          <w:rFonts w:ascii="Times New Roman" w:hAnsi="Times New Roman" w:cs="Times New Roman"/>
          <w:sz w:val="24"/>
          <w:szCs w:val="24"/>
          <w:lang w:val="en-GB"/>
        </w:rPr>
        <w:t>Design and printing of 100 leaflets</w:t>
      </w:r>
    </w:p>
    <w:p w:rsidR="009A305B" w:rsidRPr="009A305B" w:rsidRDefault="009A305B" w:rsidP="009A305B">
      <w:pPr>
        <w:pStyle w:val="ListParagraph"/>
        <w:numPr>
          <w:ilvl w:val="0"/>
          <w:numId w:val="7"/>
        </w:numPr>
        <w:spacing w:after="0"/>
        <w:jc w:val="both"/>
        <w:rPr>
          <w:rFonts w:ascii="Times New Roman" w:hAnsi="Times New Roman" w:cs="Times New Roman"/>
          <w:sz w:val="24"/>
          <w:szCs w:val="24"/>
          <w:lang w:val="en-GB"/>
        </w:rPr>
      </w:pPr>
      <w:r w:rsidRPr="009A305B">
        <w:rPr>
          <w:rFonts w:ascii="Times New Roman" w:hAnsi="Times New Roman" w:cs="Times New Roman"/>
          <w:sz w:val="24"/>
          <w:szCs w:val="24"/>
          <w:lang w:val="en-GB"/>
        </w:rPr>
        <w:t>Printing of 40 Common strategies for which graphic design will be received from Contracting Authority which is expected to be less than 200pages long.</w:t>
      </w:r>
    </w:p>
    <w:p w:rsidR="009A305B" w:rsidRDefault="009A305B" w:rsidP="009A305B">
      <w:pPr>
        <w:pStyle w:val="ListParagraph"/>
        <w:numPr>
          <w:ilvl w:val="0"/>
          <w:numId w:val="7"/>
        </w:numPr>
        <w:spacing w:after="0"/>
        <w:jc w:val="both"/>
        <w:rPr>
          <w:rFonts w:ascii="Times New Roman" w:hAnsi="Times New Roman" w:cs="Times New Roman"/>
          <w:sz w:val="24"/>
          <w:szCs w:val="24"/>
          <w:lang w:val="en-GB"/>
        </w:rPr>
      </w:pPr>
      <w:r w:rsidRPr="009A305B">
        <w:rPr>
          <w:rFonts w:ascii="Times New Roman" w:hAnsi="Times New Roman" w:cs="Times New Roman"/>
          <w:sz w:val="24"/>
          <w:szCs w:val="24"/>
          <w:lang w:val="en-GB"/>
        </w:rPr>
        <w:t>Provision of minimally required webpage on site of Contracting Authority in line with Programme rules</w:t>
      </w:r>
      <w:r>
        <w:rPr>
          <w:rFonts w:ascii="Times New Roman" w:hAnsi="Times New Roman" w:cs="Times New Roman"/>
          <w:sz w:val="24"/>
          <w:szCs w:val="24"/>
          <w:lang w:val="en-GB"/>
        </w:rPr>
        <w:t xml:space="preserve"> as well page on </w:t>
      </w:r>
      <w:r w:rsidR="007B4E2F">
        <w:rPr>
          <w:rFonts w:ascii="Times New Roman" w:hAnsi="Times New Roman" w:cs="Times New Roman"/>
          <w:sz w:val="24"/>
          <w:szCs w:val="24"/>
          <w:lang w:val="en-GB"/>
        </w:rPr>
        <w:t>Instagram and/or Facebook with maintenance during service contract duration</w:t>
      </w:r>
      <w:r w:rsidRPr="009A305B">
        <w:rPr>
          <w:rFonts w:ascii="Times New Roman" w:hAnsi="Times New Roman" w:cs="Times New Roman"/>
          <w:sz w:val="24"/>
          <w:szCs w:val="24"/>
          <w:lang w:val="en-GB"/>
        </w:rPr>
        <w:t>.</w:t>
      </w:r>
    </w:p>
    <w:p w:rsidR="009A305B" w:rsidRPr="009A305B" w:rsidRDefault="009A305B" w:rsidP="009A305B">
      <w:pPr>
        <w:pStyle w:val="ListParagraph"/>
        <w:numPr>
          <w:ilvl w:val="0"/>
          <w:numId w:val="7"/>
        </w:num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lastRenderedPageBreak/>
        <w:t>Preparation of two press releases in coordination with Contracting Authority and securing publication on at least one local or regional media each.</w:t>
      </w:r>
    </w:p>
    <w:p w:rsidR="009A305B" w:rsidRDefault="009A305B" w:rsidP="009A305B">
      <w:pPr>
        <w:spacing w:after="0"/>
        <w:ind w:left="-90"/>
        <w:jc w:val="both"/>
        <w:rPr>
          <w:rFonts w:ascii="Times New Roman" w:hAnsi="Times New Roman" w:cs="Times New Roman"/>
          <w:sz w:val="24"/>
          <w:szCs w:val="24"/>
          <w:lang w:val="en-GB"/>
        </w:rPr>
      </w:pPr>
    </w:p>
    <w:p w:rsidR="009A305B" w:rsidRPr="004A2553" w:rsidRDefault="009A305B" w:rsidP="009A305B">
      <w:pPr>
        <w:spacing w:after="0"/>
        <w:ind w:left="-90"/>
        <w:jc w:val="both"/>
        <w:rPr>
          <w:rFonts w:ascii="Times New Roman" w:hAnsi="Times New Roman" w:cs="Times New Roman"/>
          <w:sz w:val="24"/>
          <w:szCs w:val="24"/>
          <w:lang w:val="en-GB"/>
        </w:rPr>
      </w:pPr>
      <w:r w:rsidRPr="004A2553">
        <w:rPr>
          <w:rFonts w:ascii="Times New Roman" w:hAnsi="Times New Roman" w:cs="Times New Roman"/>
          <w:iCs/>
        </w:rPr>
        <w:t xml:space="preserve">The </w:t>
      </w:r>
      <w:r w:rsidRPr="009A305B">
        <w:rPr>
          <w:rFonts w:ascii="Times New Roman" w:hAnsi="Times New Roman" w:cs="Times New Roman"/>
          <w:sz w:val="24"/>
          <w:szCs w:val="24"/>
          <w:lang w:val="en-GB"/>
        </w:rPr>
        <w:t>Contractor</w:t>
      </w:r>
      <w:r w:rsidRPr="004A2553">
        <w:rPr>
          <w:rFonts w:ascii="Times New Roman" w:hAnsi="Times New Roman" w:cs="Times New Roman"/>
          <w:iCs/>
        </w:rPr>
        <w:t xml:space="preserve"> must also comply with the latest Communication and Visibility Manual for Interreg IPA CBC Romania- Serbia Programme</w:t>
      </w:r>
      <w:r w:rsidR="007B4E2F">
        <w:rPr>
          <w:rFonts w:ascii="Times New Roman" w:hAnsi="Times New Roman" w:cs="Times New Roman"/>
          <w:iCs/>
        </w:rPr>
        <w:t xml:space="preserve"> </w:t>
      </w:r>
      <w:r w:rsidRPr="004A2553">
        <w:rPr>
          <w:rFonts w:ascii="Times New Roman" w:hAnsi="Times New Roman" w:cs="Times New Roman"/>
          <w:iCs/>
        </w:rPr>
        <w:t xml:space="preserve">(See </w:t>
      </w:r>
      <w:hyperlink r:id="rId13" w:history="1">
        <w:r w:rsidRPr="004A2553">
          <w:rPr>
            <w:rStyle w:val="Hyperlink"/>
            <w:rFonts w:ascii="Times New Roman" w:hAnsi="Times New Roman" w:cs="Times New Roman"/>
            <w:iCs/>
          </w:rPr>
          <w:t>http://www.romania-serbia.net</w:t>
        </w:r>
      </w:hyperlink>
      <w:r w:rsidRPr="004A2553">
        <w:rPr>
          <w:rFonts w:ascii="Times New Roman" w:hAnsi="Times New Roman" w:cs="Times New Roman"/>
          <w:iCs/>
        </w:rPr>
        <w:t xml:space="preserve"> )</w:t>
      </w:r>
    </w:p>
    <w:p w:rsidR="009A305B" w:rsidRPr="00D300FD" w:rsidRDefault="009A305B" w:rsidP="009A305B">
      <w:pPr>
        <w:pStyle w:val="ListParagraph"/>
        <w:spacing w:after="0"/>
        <w:ind w:left="0" w:firstLine="708"/>
        <w:jc w:val="both"/>
        <w:rPr>
          <w:rFonts w:ascii="Times New Roman" w:hAnsi="Times New Roman" w:cs="Times New Roman"/>
          <w:i/>
          <w:iCs/>
          <w:sz w:val="24"/>
          <w:szCs w:val="24"/>
          <w:highlight w:val="yellow"/>
          <w:lang w:val="en-GB"/>
        </w:rPr>
      </w:pPr>
    </w:p>
    <w:p w:rsidR="009A305B" w:rsidRPr="008204D2" w:rsidRDefault="009A305B" w:rsidP="009A305B">
      <w:pPr>
        <w:spacing w:after="0"/>
        <w:jc w:val="both"/>
        <w:rPr>
          <w:rFonts w:ascii="Times New Roman" w:hAnsi="Times New Roman" w:cs="Times New Roman"/>
          <w:sz w:val="24"/>
          <w:szCs w:val="24"/>
          <w:lang w:val="en-GB"/>
        </w:rPr>
      </w:pPr>
      <w:r w:rsidRPr="008204D2">
        <w:rPr>
          <w:rFonts w:ascii="Times New Roman" w:hAnsi="Times New Roman" w:cs="Times New Roman"/>
          <w:sz w:val="24"/>
          <w:szCs w:val="24"/>
          <w:lang w:val="en-GB"/>
        </w:rPr>
        <w:t>Required inputs</w:t>
      </w:r>
    </w:p>
    <w:p w:rsidR="009A305B" w:rsidRPr="008204D2" w:rsidRDefault="009A305B" w:rsidP="009A305B">
      <w:pPr>
        <w:spacing w:after="0"/>
        <w:jc w:val="both"/>
        <w:rPr>
          <w:rFonts w:ascii="Times New Roman" w:hAnsi="Times New Roman" w:cs="Times New Roman"/>
          <w:i/>
          <w:iCs/>
          <w:sz w:val="24"/>
          <w:szCs w:val="24"/>
          <w:lang w:val="en-GB"/>
        </w:rPr>
      </w:pPr>
      <w:r w:rsidRPr="004A2553">
        <w:rPr>
          <w:rFonts w:ascii="Times New Roman" w:hAnsi="Times New Roman" w:cs="Times New Roman"/>
          <w:iCs/>
        </w:rPr>
        <w:t>Personnel, premises, supplies, equipment and other backstopping support required for service contract implementation.</w:t>
      </w:r>
    </w:p>
    <w:p w:rsidR="009A305B" w:rsidRPr="008204D2" w:rsidRDefault="009A305B" w:rsidP="009A305B">
      <w:pPr>
        <w:pStyle w:val="ListParagraph"/>
        <w:spacing w:after="0"/>
        <w:jc w:val="both"/>
        <w:rPr>
          <w:rFonts w:ascii="Times New Roman" w:hAnsi="Times New Roman" w:cs="Times New Roman"/>
          <w:i/>
          <w:iCs/>
          <w:sz w:val="24"/>
          <w:szCs w:val="24"/>
          <w:lang w:val="en-GB"/>
        </w:rPr>
      </w:pPr>
    </w:p>
    <w:p w:rsidR="009A305B" w:rsidRPr="008204D2" w:rsidRDefault="009A305B" w:rsidP="009A305B">
      <w:pPr>
        <w:spacing w:after="0"/>
        <w:jc w:val="both"/>
        <w:rPr>
          <w:rFonts w:ascii="Times New Roman" w:hAnsi="Times New Roman" w:cs="Times New Roman"/>
          <w:sz w:val="24"/>
          <w:szCs w:val="24"/>
          <w:lang w:val="en-GB"/>
        </w:rPr>
      </w:pPr>
      <w:r w:rsidRPr="008204D2">
        <w:rPr>
          <w:rFonts w:ascii="Times New Roman" w:hAnsi="Times New Roman" w:cs="Times New Roman"/>
          <w:sz w:val="24"/>
          <w:szCs w:val="24"/>
          <w:lang w:val="en-GB"/>
        </w:rPr>
        <w:t>Required time frame</w:t>
      </w:r>
    </w:p>
    <w:p w:rsidR="009A305B" w:rsidRDefault="009A305B" w:rsidP="009A305B">
      <w:pPr>
        <w:pStyle w:val="ListParagraph"/>
        <w:spacing w:after="0"/>
        <w:jc w:val="both"/>
        <w:rPr>
          <w:rFonts w:ascii="Times New Roman" w:hAnsi="Times New Roman" w:cs="Times New Roman"/>
          <w:b/>
          <w:bCs/>
          <w:sz w:val="24"/>
          <w:szCs w:val="24"/>
          <w:lang w:val="en-GB"/>
        </w:rPr>
      </w:pPr>
      <w:r>
        <w:rPr>
          <w:rFonts w:ascii="Times New Roman" w:hAnsi="Times New Roman" w:cs="Times New Roman"/>
          <w:i/>
          <w:iCs/>
          <w:sz w:val="24"/>
          <w:szCs w:val="24"/>
          <w:lang w:val="en-GB"/>
        </w:rPr>
        <w:t>May2026 - September</w:t>
      </w:r>
      <w:r w:rsidRPr="008204D2">
        <w:rPr>
          <w:rFonts w:ascii="Times New Roman" w:hAnsi="Times New Roman" w:cs="Times New Roman"/>
          <w:i/>
          <w:iCs/>
          <w:sz w:val="24"/>
          <w:szCs w:val="24"/>
          <w:lang w:val="en-GB"/>
        </w:rPr>
        <w:t xml:space="preserve"> 202</w:t>
      </w:r>
      <w:r>
        <w:rPr>
          <w:rFonts w:ascii="Times New Roman" w:hAnsi="Times New Roman" w:cs="Times New Roman"/>
          <w:i/>
          <w:iCs/>
          <w:sz w:val="24"/>
          <w:szCs w:val="24"/>
          <w:lang w:val="en-GB"/>
        </w:rPr>
        <w:t>6</w:t>
      </w:r>
    </w:p>
    <w:p w:rsidR="009A305B" w:rsidRDefault="009A305B" w:rsidP="00855FE4">
      <w:pPr>
        <w:pStyle w:val="ListParagraph"/>
        <w:spacing w:after="0"/>
        <w:jc w:val="both"/>
        <w:rPr>
          <w:rFonts w:ascii="Times New Roman" w:hAnsi="Times New Roman" w:cs="Times New Roman"/>
          <w:b/>
          <w:bCs/>
          <w:sz w:val="24"/>
          <w:szCs w:val="24"/>
          <w:lang w:val="en-GB"/>
        </w:rPr>
      </w:pPr>
    </w:p>
    <w:p w:rsidR="009A305B" w:rsidRPr="00D300FD" w:rsidRDefault="009A305B" w:rsidP="00855FE4">
      <w:pPr>
        <w:pStyle w:val="ListParagraph"/>
        <w:spacing w:after="0"/>
        <w:jc w:val="both"/>
        <w:rPr>
          <w:rFonts w:ascii="Times New Roman" w:hAnsi="Times New Roman" w:cs="Times New Roman"/>
          <w:b/>
          <w:bCs/>
          <w:sz w:val="24"/>
          <w:szCs w:val="24"/>
          <w:lang w:val="en-GB"/>
        </w:rPr>
      </w:pPr>
    </w:p>
    <w:p w:rsidR="00056F91" w:rsidRPr="00D300FD" w:rsidRDefault="00056F91" w:rsidP="00855FE4">
      <w:pPr>
        <w:pStyle w:val="ListParagraph"/>
        <w:spacing w:after="0"/>
        <w:jc w:val="both"/>
        <w:rPr>
          <w:rFonts w:ascii="Times New Roman" w:hAnsi="Times New Roman" w:cs="Times New Roman"/>
          <w:b/>
          <w:bCs/>
          <w:sz w:val="24"/>
          <w:szCs w:val="24"/>
          <w:lang w:val="en-GB"/>
        </w:rPr>
      </w:pPr>
    </w:p>
    <w:p w:rsidR="00056F91" w:rsidRPr="00D300FD" w:rsidRDefault="00056F91" w:rsidP="009A305B">
      <w:pPr>
        <w:numPr>
          <w:ilvl w:val="0"/>
          <w:numId w:val="9"/>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ADDITIONAL INFORMATION</w:t>
      </w:r>
    </w:p>
    <w:p w:rsidR="00056F91" w:rsidRPr="00D300FD" w:rsidRDefault="00056F91" w:rsidP="0057006B">
      <w:pPr>
        <w:spacing w:after="0"/>
        <w:jc w:val="both"/>
        <w:rPr>
          <w:rFonts w:ascii="Times New Roman" w:hAnsi="Times New Roman" w:cs="Times New Roman"/>
          <w:sz w:val="24"/>
          <w:szCs w:val="24"/>
          <w:u w:val="single"/>
          <w:lang w:val="en-GB"/>
        </w:rPr>
      </w:pPr>
    </w:p>
    <w:p w:rsidR="009232FB" w:rsidRPr="00D300FD" w:rsidRDefault="009232FB" w:rsidP="0057006B">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 xml:space="preserve">The unsuccessful/successful tenderers will be informed of the results of the evaluation procedure.  In this sense the CA shall send a notification to the successful tenderer and post an announcement on the website with the name of the successful tenderer followed by the mentioning that “all other tenders were not </w:t>
      </w:r>
      <w:r w:rsidR="001F7F63" w:rsidRPr="00D300FD">
        <w:rPr>
          <w:rFonts w:ascii="Times New Roman" w:hAnsi="Times New Roman" w:cs="Times New Roman"/>
          <w:sz w:val="24"/>
          <w:szCs w:val="24"/>
          <w:u w:val="single"/>
          <w:lang w:val="en-GB"/>
        </w:rPr>
        <w:t>administratively /</w:t>
      </w:r>
      <w:r w:rsidRPr="00D300FD">
        <w:rPr>
          <w:rFonts w:ascii="Times New Roman" w:hAnsi="Times New Roman" w:cs="Times New Roman"/>
          <w:sz w:val="24"/>
          <w:szCs w:val="24"/>
          <w:u w:val="single"/>
          <w:lang w:val="en-GB"/>
        </w:rPr>
        <w:t>technically/ financial</w:t>
      </w:r>
      <w:r w:rsidR="001F7F63" w:rsidRPr="00D300FD">
        <w:rPr>
          <w:rFonts w:ascii="Times New Roman" w:hAnsi="Times New Roman" w:cs="Times New Roman"/>
          <w:sz w:val="24"/>
          <w:szCs w:val="24"/>
          <w:u w:val="single"/>
          <w:lang w:val="en-GB"/>
        </w:rPr>
        <w:t>ly</w:t>
      </w:r>
      <w:r w:rsidRPr="00D300FD">
        <w:rPr>
          <w:rFonts w:ascii="Times New Roman" w:hAnsi="Times New Roman" w:cs="Times New Roman"/>
          <w:sz w:val="24"/>
          <w:szCs w:val="24"/>
          <w:u w:val="single"/>
          <w:lang w:val="en-GB"/>
        </w:rPr>
        <w:t xml:space="preserve"> compliant”</w:t>
      </w:r>
      <w:r w:rsidR="00502AF7">
        <w:rPr>
          <w:rFonts w:ascii="Times New Roman" w:hAnsi="Times New Roman" w:cs="Times New Roman"/>
          <w:sz w:val="24"/>
          <w:szCs w:val="24"/>
          <w:u w:val="single"/>
          <w:lang w:val="en-GB"/>
        </w:rPr>
        <w:t>.</w:t>
      </w:r>
    </w:p>
    <w:p w:rsidR="009232FB" w:rsidRPr="00D300FD" w:rsidRDefault="009232FB" w:rsidP="0057006B">
      <w:pPr>
        <w:spacing w:after="0"/>
        <w:jc w:val="both"/>
        <w:rPr>
          <w:rFonts w:ascii="Times New Roman" w:hAnsi="Times New Roman" w:cs="Times New Roman"/>
          <w:sz w:val="24"/>
          <w:szCs w:val="24"/>
          <w:u w:val="single"/>
          <w:lang w:val="en-GB"/>
        </w:rPr>
      </w:pPr>
    </w:p>
    <w:p w:rsidR="00056F91" w:rsidRPr="00D300FD" w:rsidRDefault="00056F91" w:rsidP="00311E6A">
      <w:pPr>
        <w:keepNext/>
        <w:spacing w:before="120" w:after="120" w:line="240" w:lineRule="auto"/>
        <w:jc w:val="both"/>
        <w:rPr>
          <w:rFonts w:ascii="Times New Roman" w:hAnsi="Times New Roman" w:cs="Times New Roman"/>
          <w:sz w:val="24"/>
          <w:szCs w:val="24"/>
          <w:u w:val="single"/>
          <w:lang w:val="en-GB" w:eastAsia="en-GB"/>
        </w:rPr>
      </w:pPr>
      <w:r w:rsidRPr="00D300FD">
        <w:rPr>
          <w:rFonts w:ascii="Times New Roman" w:hAnsi="Times New Roman" w:cs="Times New Roman"/>
          <w:sz w:val="24"/>
          <w:szCs w:val="24"/>
          <w:u w:val="single"/>
          <w:lang w:val="en-GB" w:eastAsia="en-GB"/>
        </w:rPr>
        <w:t>Confidentiality</w:t>
      </w:r>
    </w:p>
    <w:p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r w:rsidRPr="00D300FD">
        <w:rPr>
          <w:rFonts w:ascii="Times New Roman" w:hAnsi="Times New Roman" w:cs="Times New Roman"/>
          <w:sz w:val="24"/>
          <w:szCs w:val="24"/>
          <w:lang w:val="en-GB" w:eastAsia="en-GB"/>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p>
    <w:p w:rsidR="00056F91" w:rsidRPr="00D300FD" w:rsidRDefault="00056F91" w:rsidP="00855FE4">
      <w:pPr>
        <w:spacing w:after="0"/>
        <w:jc w:val="both"/>
        <w:rPr>
          <w:rFonts w:ascii="Times New Roman" w:hAnsi="Times New Roman" w:cs="Times New Roman"/>
          <w:sz w:val="24"/>
          <w:szCs w:val="24"/>
          <w:lang w:val="en-GB"/>
        </w:rPr>
      </w:pPr>
    </w:p>
    <w:p w:rsidR="00553D4C" w:rsidRPr="00D300FD" w:rsidRDefault="00553D4C" w:rsidP="00855FE4">
      <w:pPr>
        <w:spacing w:after="0"/>
        <w:jc w:val="both"/>
        <w:rPr>
          <w:rFonts w:ascii="Times New Roman" w:hAnsi="Times New Roman" w:cs="Times New Roman"/>
          <w:sz w:val="24"/>
          <w:szCs w:val="24"/>
          <w:lang w:val="en-GB"/>
        </w:rPr>
      </w:pPr>
    </w:p>
    <w:p w:rsidR="00553D4C" w:rsidRPr="00D300FD" w:rsidRDefault="00553D4C" w:rsidP="00855FE4">
      <w:pPr>
        <w:spacing w:after="0"/>
        <w:jc w:val="both"/>
        <w:rPr>
          <w:rFonts w:ascii="Times New Roman" w:hAnsi="Times New Roman" w:cs="Times New Roman"/>
          <w:sz w:val="24"/>
          <w:szCs w:val="24"/>
          <w:lang w:val="en-GB"/>
        </w:rPr>
      </w:pPr>
    </w:p>
    <w:p w:rsidR="00553D4C" w:rsidRPr="00D300FD" w:rsidRDefault="00553D4C" w:rsidP="00855FE4">
      <w:pPr>
        <w:spacing w:after="0"/>
        <w:jc w:val="both"/>
        <w:rPr>
          <w:rFonts w:ascii="Times New Roman" w:hAnsi="Times New Roman" w:cs="Times New Roman"/>
          <w:sz w:val="24"/>
          <w:szCs w:val="24"/>
          <w:lang w:val="en-GB"/>
        </w:rPr>
      </w:pPr>
    </w:p>
    <w:p w:rsidR="00553D4C" w:rsidRPr="00D300FD" w:rsidRDefault="00553D4C" w:rsidP="00855FE4">
      <w:pPr>
        <w:spacing w:after="0"/>
        <w:jc w:val="both"/>
        <w:rPr>
          <w:rFonts w:ascii="Times New Roman" w:hAnsi="Times New Roman" w:cs="Times New Roman"/>
          <w:sz w:val="24"/>
          <w:szCs w:val="24"/>
          <w:lang w:val="en-GB"/>
        </w:rPr>
      </w:pPr>
    </w:p>
    <w:p w:rsidR="00553D4C" w:rsidRDefault="00553D4C" w:rsidP="00855FE4">
      <w:pPr>
        <w:spacing w:after="0"/>
        <w:jc w:val="both"/>
        <w:rPr>
          <w:rFonts w:ascii="Times New Roman" w:hAnsi="Times New Roman" w:cs="Times New Roman"/>
          <w:sz w:val="24"/>
          <w:szCs w:val="24"/>
          <w:lang w:val="en-GB"/>
        </w:rPr>
      </w:pPr>
    </w:p>
    <w:p w:rsidR="004205C1" w:rsidRPr="00D300FD" w:rsidRDefault="004205C1" w:rsidP="00855FE4">
      <w:pPr>
        <w:spacing w:after="0"/>
        <w:jc w:val="both"/>
        <w:rPr>
          <w:rFonts w:ascii="Times New Roman" w:hAnsi="Times New Roman" w:cs="Times New Roman"/>
          <w:sz w:val="24"/>
          <w:szCs w:val="24"/>
          <w:lang w:val="en-GB"/>
        </w:rPr>
      </w:pPr>
    </w:p>
    <w:p w:rsidR="00553D4C" w:rsidRPr="00D300FD" w:rsidRDefault="00553D4C" w:rsidP="00855FE4">
      <w:pPr>
        <w:spacing w:after="0"/>
        <w:jc w:val="both"/>
        <w:rPr>
          <w:rFonts w:ascii="Times New Roman" w:hAnsi="Times New Roman" w:cs="Times New Roman"/>
          <w:sz w:val="24"/>
          <w:szCs w:val="24"/>
          <w:lang w:val="en-GB"/>
        </w:rPr>
      </w:pPr>
    </w:p>
    <w:p w:rsidR="00553D4C" w:rsidRDefault="00553D4C" w:rsidP="00855FE4">
      <w:pPr>
        <w:spacing w:after="0"/>
        <w:jc w:val="both"/>
        <w:rPr>
          <w:rFonts w:ascii="Times New Roman" w:hAnsi="Times New Roman" w:cs="Times New Roman"/>
          <w:sz w:val="24"/>
          <w:szCs w:val="24"/>
          <w:lang w:val="en-GB"/>
        </w:rPr>
      </w:pPr>
    </w:p>
    <w:p w:rsidR="00DA27EC" w:rsidRDefault="00DA27EC" w:rsidP="00855FE4">
      <w:pPr>
        <w:spacing w:after="0"/>
        <w:jc w:val="both"/>
        <w:rPr>
          <w:rFonts w:ascii="Times New Roman" w:hAnsi="Times New Roman" w:cs="Times New Roman"/>
          <w:sz w:val="24"/>
          <w:szCs w:val="24"/>
          <w:lang w:val="en-GB"/>
        </w:rPr>
      </w:pPr>
    </w:p>
    <w:p w:rsidR="00DA27EC" w:rsidRDefault="00DA27EC" w:rsidP="00855FE4">
      <w:pPr>
        <w:spacing w:after="0"/>
        <w:jc w:val="both"/>
        <w:rPr>
          <w:rFonts w:ascii="Times New Roman" w:hAnsi="Times New Roman" w:cs="Times New Roman"/>
          <w:sz w:val="24"/>
          <w:szCs w:val="24"/>
          <w:lang w:val="en-GB"/>
        </w:rPr>
      </w:pPr>
    </w:p>
    <w:p w:rsidR="00DA27EC" w:rsidRDefault="00DA27EC" w:rsidP="00855FE4">
      <w:pPr>
        <w:spacing w:after="0"/>
        <w:jc w:val="both"/>
        <w:rPr>
          <w:rFonts w:ascii="Times New Roman" w:hAnsi="Times New Roman" w:cs="Times New Roman"/>
          <w:sz w:val="24"/>
          <w:szCs w:val="24"/>
          <w:lang w:val="en-GB"/>
        </w:rPr>
      </w:pPr>
    </w:p>
    <w:p w:rsidR="00DA27EC" w:rsidRPr="00D300FD" w:rsidRDefault="00DA27EC" w:rsidP="00855FE4">
      <w:pPr>
        <w:spacing w:after="0"/>
        <w:jc w:val="both"/>
        <w:rPr>
          <w:rFonts w:ascii="Times New Roman" w:hAnsi="Times New Roman" w:cs="Times New Roman"/>
          <w:sz w:val="24"/>
          <w:szCs w:val="24"/>
          <w:lang w:val="en-GB"/>
        </w:rPr>
      </w:pPr>
    </w:p>
    <w:tbl>
      <w:tblPr>
        <w:tblStyle w:val="TableGrid"/>
        <w:tblW w:w="0" w:type="auto"/>
        <w:tblLook w:val="04A0"/>
      </w:tblPr>
      <w:tblGrid>
        <w:gridCol w:w="9166"/>
      </w:tblGrid>
      <w:tr w:rsidR="004B4D74" w:rsidRPr="00D300FD" w:rsidTr="003F0668">
        <w:trPr>
          <w:trHeight w:val="592"/>
        </w:trPr>
        <w:tc>
          <w:tcPr>
            <w:tcW w:w="9166" w:type="dxa"/>
          </w:tcPr>
          <w:p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 xml:space="preserve">NOT TO BE FILED IN BEFORE CONTRACT SIGNING </w:t>
            </w:r>
          </w:p>
          <w:p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NOT TO BE SUBMITTED WITHIN THE OFFER!!!</w:t>
            </w:r>
          </w:p>
        </w:tc>
      </w:tr>
    </w:tbl>
    <w:p w:rsidR="00056F91" w:rsidRPr="00D300FD" w:rsidRDefault="00056F91" w:rsidP="00855FE4">
      <w:pPr>
        <w:spacing w:after="0"/>
        <w:jc w:val="both"/>
        <w:rPr>
          <w:rFonts w:ascii="Times New Roman" w:hAnsi="Times New Roman" w:cs="Times New Roman"/>
          <w:b/>
          <w:bCs/>
          <w:sz w:val="24"/>
          <w:szCs w:val="24"/>
          <w:u w:val="single"/>
          <w:lang w:val="en-GB"/>
        </w:rPr>
      </w:pPr>
    </w:p>
    <w:p w:rsidR="00056F91" w:rsidRPr="00D300FD" w:rsidRDefault="00056F91" w:rsidP="00855FE4">
      <w:pPr>
        <w:spacing w:after="0"/>
        <w:jc w:val="both"/>
        <w:rPr>
          <w:rFonts w:ascii="Times New Roman" w:hAnsi="Times New Roman" w:cs="Times New Roman"/>
          <w:b/>
          <w:bCs/>
          <w:sz w:val="24"/>
          <w:szCs w:val="24"/>
          <w:u w:val="single"/>
          <w:lang w:val="en-GB"/>
        </w:rPr>
      </w:pPr>
      <w:r w:rsidRPr="00D300FD">
        <w:rPr>
          <w:rFonts w:ascii="Times New Roman" w:hAnsi="Times New Roman" w:cs="Times New Roman"/>
          <w:b/>
          <w:bCs/>
          <w:sz w:val="24"/>
          <w:szCs w:val="24"/>
          <w:u w:val="single"/>
          <w:lang w:val="en-GB"/>
        </w:rPr>
        <w:t xml:space="preserve">FORMAT OF THE CONTRACT BETWEEN THE CONTRACTOR AND THE CONTRACTING AUTHORITY </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CONTRACT TITLE: </w:t>
      </w:r>
      <w:r w:rsidR="007F6A4B" w:rsidRPr="007F6A4B">
        <w:rPr>
          <w:rFonts w:ascii="Times New Roman" w:hAnsi="Times New Roman" w:cs="Times New Roman"/>
          <w:sz w:val="24"/>
          <w:szCs w:val="24"/>
          <w:lang w:val="en-GB"/>
        </w:rPr>
        <w:t>Event organization and media campaign</w:t>
      </w: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REF: </w:t>
      </w:r>
      <w:r w:rsidR="007F6A4B" w:rsidRPr="007F6A4B">
        <w:rPr>
          <w:rFonts w:ascii="Times New Roman" w:hAnsi="Times New Roman" w:cs="Times New Roman"/>
          <w:sz w:val="24"/>
          <w:szCs w:val="24"/>
          <w:lang w:val="en-GB"/>
        </w:rPr>
        <w:t>RORS00239/Municipality of Golubac/TD2</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Concluded between:</w:t>
      </w:r>
    </w:p>
    <w:p w:rsidR="00056F91" w:rsidRPr="00D300FD" w:rsidRDefault="00056F91" w:rsidP="00855FE4">
      <w:pPr>
        <w:spacing w:after="0"/>
        <w:jc w:val="both"/>
        <w:rPr>
          <w:rFonts w:ascii="Times New Roman" w:hAnsi="Times New Roman" w:cs="Times New Roman"/>
          <w:b/>
          <w:bCs/>
          <w:sz w:val="24"/>
          <w:szCs w:val="24"/>
          <w:lang w:val="en-GB"/>
        </w:rPr>
      </w:pPr>
    </w:p>
    <w:p w:rsidR="007F6A4B" w:rsidRDefault="007F6A4B" w:rsidP="008204D2">
      <w:pPr>
        <w:spacing w:after="0"/>
        <w:jc w:val="both"/>
        <w:rPr>
          <w:rFonts w:ascii="Times New Roman" w:hAnsi="Times New Roman" w:cs="Times New Roman"/>
          <w:sz w:val="24"/>
          <w:szCs w:val="24"/>
          <w:lang w:val="en-GB"/>
        </w:rPr>
      </w:pPr>
      <w:r w:rsidRPr="007F6A4B">
        <w:rPr>
          <w:rFonts w:ascii="Times New Roman" w:hAnsi="Times New Roman" w:cs="Times New Roman"/>
          <w:sz w:val="24"/>
          <w:szCs w:val="24"/>
          <w:lang w:val="en-GB"/>
        </w:rPr>
        <w:t xml:space="preserve">Municipality of Golubac, </w:t>
      </w:r>
    </w:p>
    <w:p w:rsidR="007F6A4B" w:rsidRDefault="007F6A4B" w:rsidP="008204D2">
      <w:pPr>
        <w:spacing w:after="0"/>
        <w:jc w:val="both"/>
        <w:rPr>
          <w:rFonts w:ascii="Times New Roman" w:hAnsi="Times New Roman" w:cs="Times New Roman"/>
          <w:sz w:val="24"/>
          <w:szCs w:val="24"/>
          <w:lang w:val="en-GB"/>
        </w:rPr>
      </w:pPr>
      <w:r w:rsidRPr="007F6A4B">
        <w:rPr>
          <w:rFonts w:ascii="Times New Roman" w:hAnsi="Times New Roman" w:cs="Times New Roman"/>
          <w:sz w:val="24"/>
          <w:szCs w:val="24"/>
          <w:lang w:val="en-GB"/>
        </w:rPr>
        <w:t xml:space="preserve">Cara Lazara 15, 12223 Golubac, </w:t>
      </w:r>
    </w:p>
    <w:p w:rsidR="00056F91" w:rsidRPr="00D300FD" w:rsidRDefault="007F6A4B" w:rsidP="008204D2">
      <w:pPr>
        <w:spacing w:after="0"/>
        <w:jc w:val="both"/>
        <w:rPr>
          <w:rFonts w:ascii="Times New Roman" w:hAnsi="Times New Roman" w:cs="Times New Roman"/>
          <w:sz w:val="24"/>
          <w:szCs w:val="24"/>
          <w:highlight w:val="yellow"/>
          <w:lang w:val="en-GB"/>
        </w:rPr>
      </w:pPr>
      <w:r w:rsidRPr="007F6A4B">
        <w:rPr>
          <w:rFonts w:ascii="Times New Roman" w:hAnsi="Times New Roman" w:cs="Times New Roman"/>
          <w:sz w:val="24"/>
          <w:szCs w:val="24"/>
          <w:lang w:val="en-GB"/>
        </w:rPr>
        <w:t>Republic of Serbia</w:t>
      </w: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(Contracting Authority)</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AND</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sz w:val="24"/>
          <w:szCs w:val="24"/>
          <w:lang w:val="en-GB"/>
        </w:rPr>
        <w:t>&lt;</w:t>
      </w:r>
      <w:r w:rsidRPr="00D300FD">
        <w:rPr>
          <w:rFonts w:ascii="Times New Roman" w:hAnsi="Times New Roman" w:cs="Times New Roman"/>
          <w:i/>
          <w:iCs/>
          <w:sz w:val="24"/>
          <w:szCs w:val="24"/>
          <w:highlight w:val="yellow"/>
          <w:lang w:val="en-GB"/>
        </w:rPr>
        <w:t>Title</w:t>
      </w:r>
      <w:r w:rsidRPr="00D300FD">
        <w:rPr>
          <w:rFonts w:ascii="Times New Roman" w:hAnsi="Times New Roman" w:cs="Times New Roman"/>
          <w:i/>
          <w:iCs/>
          <w:sz w:val="24"/>
          <w:szCs w:val="24"/>
          <w:lang w:val="en-GB"/>
        </w:rPr>
        <w:t>&gt;</w:t>
      </w:r>
    </w:p>
    <w:p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rPr>
        <w:t>Address of the contractor</w:t>
      </w:r>
      <w:r w:rsidRPr="00D300FD">
        <w:rPr>
          <w:rFonts w:ascii="Times New Roman" w:hAnsi="Times New Roman" w:cs="Times New Roman"/>
          <w:i/>
          <w:iCs/>
          <w:sz w:val="24"/>
          <w:szCs w:val="24"/>
          <w:lang w:val="en-GB"/>
        </w:rPr>
        <w:t>&gt;</w:t>
      </w: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eastAsia="en-GB"/>
        </w:rPr>
        <w:t>Official registration number/VAT number</w:t>
      </w:r>
      <w:r w:rsidRPr="00D300FD">
        <w:rPr>
          <w:rFonts w:ascii="Times New Roman" w:hAnsi="Times New Roman" w:cs="Times New Roman"/>
          <w:i/>
          <w:iCs/>
          <w:position w:val="6"/>
          <w:sz w:val="24"/>
          <w:szCs w:val="24"/>
          <w:highlight w:val="yellow"/>
          <w:lang w:val="en-GB" w:eastAsia="en-GB"/>
        </w:rPr>
        <w:footnoteReference w:id="2"/>
      </w:r>
      <w:r w:rsidRPr="00D300FD">
        <w:rPr>
          <w:rFonts w:ascii="Times New Roman" w:hAnsi="Times New Roman" w:cs="Times New Roman"/>
          <w:i/>
          <w:iCs/>
          <w:sz w:val="24"/>
          <w:szCs w:val="24"/>
          <w:lang w:val="en-GB"/>
        </w:rPr>
        <w:t>&gt;</w:t>
      </w: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1: Subject of the contract</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subject of the contract is the </w:t>
      </w:r>
      <w:r w:rsidR="007F6A4B" w:rsidRPr="007F6A4B">
        <w:rPr>
          <w:rFonts w:ascii="Times New Roman" w:hAnsi="Times New Roman" w:cs="Times New Roman"/>
          <w:sz w:val="24"/>
          <w:szCs w:val="24"/>
          <w:lang w:val="en-GB"/>
        </w:rPr>
        <w:t>Event organization and media campaign</w:t>
      </w:r>
      <w:r w:rsidR="003D425A">
        <w:rPr>
          <w:rFonts w:ascii="Times New Roman" w:hAnsi="Times New Roman" w:cs="Times New Roman"/>
          <w:sz w:val="24"/>
          <w:szCs w:val="24"/>
          <w:lang w:val="en-GB"/>
        </w:rPr>
        <w:t xml:space="preserve"> </w:t>
      </w:r>
      <w:r w:rsidR="001D41B1">
        <w:rPr>
          <w:rFonts w:ascii="Times New Roman" w:hAnsi="Times New Roman" w:cs="Times New Roman"/>
          <w:sz w:val="24"/>
          <w:szCs w:val="24"/>
          <w:lang w:val="en-GB"/>
        </w:rPr>
        <w:t xml:space="preserve">services </w:t>
      </w:r>
      <w:r w:rsidRPr="00D300FD">
        <w:rPr>
          <w:rFonts w:ascii="Times New Roman" w:hAnsi="Times New Roman" w:cs="Times New Roman"/>
          <w:sz w:val="24"/>
          <w:szCs w:val="24"/>
          <w:lang w:val="en-GB"/>
        </w:rPr>
        <w:t>as indicated in the contractor’s offer – ‘’Part B: Format of offer to be provided by the tenderer’’</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2: Contract value</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total contract value for implementation of services indicated in the Article 1 is: &lt;</w:t>
      </w:r>
      <w:r w:rsidRPr="00D300FD">
        <w:rPr>
          <w:rFonts w:ascii="Times New Roman" w:hAnsi="Times New Roman" w:cs="Times New Roman"/>
          <w:sz w:val="24"/>
          <w:szCs w:val="24"/>
          <w:highlight w:val="yellow"/>
          <w:lang w:val="en-GB"/>
        </w:rPr>
        <w:t>XXX EUR/</w:t>
      </w:r>
      <w:r w:rsidR="008204D2">
        <w:rPr>
          <w:rFonts w:ascii="Times New Roman" w:hAnsi="Times New Roman" w:cs="Times New Roman"/>
          <w:sz w:val="24"/>
          <w:szCs w:val="24"/>
          <w:highlight w:val="yellow"/>
        </w:rPr>
        <w:t>RSD</w:t>
      </w:r>
      <w:r w:rsidR="00D13FD4">
        <w:rPr>
          <w:rFonts w:ascii="Times New Roman" w:hAnsi="Times New Roman" w:cs="Times New Roman"/>
          <w:sz w:val="24"/>
          <w:szCs w:val="24"/>
          <w:highlight w:val="yellow"/>
          <w:lang w:val="en-GB"/>
        </w:rPr>
        <w:t xml:space="preserve"> with VAT included</w:t>
      </w:r>
      <w:r w:rsidRPr="00D300FD">
        <w:rPr>
          <w:rFonts w:ascii="Times New Roman" w:hAnsi="Times New Roman" w:cs="Times New Roman"/>
          <w:sz w:val="24"/>
          <w:szCs w:val="24"/>
          <w:highlight w:val="yellow"/>
          <w:lang w:val="en-GB"/>
        </w:rPr>
        <w:t>&gt;.</w:t>
      </w:r>
    </w:p>
    <w:p w:rsidR="00056F91" w:rsidRPr="00D300FD" w:rsidRDefault="00056F91" w:rsidP="00855FE4">
      <w:pPr>
        <w:spacing w:after="0"/>
        <w:jc w:val="both"/>
        <w:rPr>
          <w:rFonts w:ascii="Times New Roman" w:hAnsi="Times New Roman" w:cs="Times New Roman"/>
          <w:sz w:val="24"/>
          <w:szCs w:val="24"/>
          <w:lang w:val="en-GB"/>
        </w:rPr>
      </w:pPr>
    </w:p>
    <w:p w:rsidR="006000F6" w:rsidRPr="008204D2" w:rsidRDefault="006000F6" w:rsidP="006000F6">
      <w:pPr>
        <w:spacing w:after="0"/>
        <w:jc w:val="both"/>
        <w:rPr>
          <w:rFonts w:ascii="Times New Roman" w:hAnsi="Times New Roman" w:cs="Times New Roman"/>
          <w:sz w:val="24"/>
          <w:szCs w:val="24"/>
          <w:lang w:val="en-US"/>
        </w:rPr>
      </w:pPr>
      <w:r w:rsidRPr="00336D54">
        <w:rPr>
          <w:rFonts w:ascii="Times New Roman" w:hAnsi="Times New Roman" w:cs="Times New Roman"/>
          <w:sz w:val="24"/>
          <w:szCs w:val="24"/>
          <w:lang w:val="en-US"/>
        </w:rPr>
        <w:t xml:space="preserve">In accordance with IPA implementing regulation, VAT </w:t>
      </w:r>
      <w:r w:rsidR="008204D2">
        <w:rPr>
          <w:rFonts w:ascii="Times New Roman" w:hAnsi="Times New Roman" w:cs="Times New Roman"/>
          <w:sz w:val="24"/>
          <w:szCs w:val="24"/>
          <w:lang w:val="en-US"/>
        </w:rPr>
        <w:t>is</w:t>
      </w:r>
      <w:r w:rsidRPr="00336D54">
        <w:rPr>
          <w:rFonts w:ascii="Times New Roman" w:hAnsi="Times New Roman" w:cs="Times New Roman"/>
          <w:sz w:val="24"/>
          <w:szCs w:val="24"/>
          <w:lang w:val="en-US"/>
        </w:rPr>
        <w:t xml:space="preserve"> eligible expenditure. The Contracting Authority will pay the unit prices, as stated in the Financial Offer, and will pay the VAT if the VAT is</w:t>
      </w:r>
      <w:r w:rsidR="00850C71">
        <w:rPr>
          <w:rFonts w:ascii="Times New Roman" w:hAnsi="Times New Roman" w:cs="Times New Roman"/>
          <w:sz w:val="24"/>
          <w:szCs w:val="24"/>
          <w:lang w:val="en-US"/>
        </w:rPr>
        <w:t xml:space="preserve"> </w:t>
      </w:r>
      <w:r w:rsidR="00ED5E6C" w:rsidRPr="008204D2">
        <w:rPr>
          <w:rFonts w:ascii="Times New Roman" w:hAnsi="Times New Roman" w:cs="Times New Roman"/>
          <w:sz w:val="24"/>
          <w:szCs w:val="24"/>
          <w:lang w:val="en-US"/>
        </w:rPr>
        <w:t>eligible an</w:t>
      </w:r>
      <w:r w:rsidR="008B37E5" w:rsidRPr="008204D2">
        <w:rPr>
          <w:rFonts w:ascii="Times New Roman" w:hAnsi="Times New Roman" w:cs="Times New Roman"/>
          <w:sz w:val="24"/>
          <w:szCs w:val="24"/>
          <w:lang w:val="en-US"/>
        </w:rPr>
        <w:t>d</w:t>
      </w:r>
      <w:r w:rsidR="00ED5E6C" w:rsidRPr="008204D2">
        <w:rPr>
          <w:rFonts w:ascii="Times New Roman" w:hAnsi="Times New Roman" w:cs="Times New Roman"/>
          <w:sz w:val="24"/>
          <w:szCs w:val="24"/>
          <w:lang w:val="en-US"/>
        </w:rPr>
        <w:t xml:space="preserve"> is</w:t>
      </w:r>
      <w:r w:rsidRPr="008204D2">
        <w:rPr>
          <w:rFonts w:ascii="Times New Roman" w:hAnsi="Times New Roman" w:cs="Times New Roman"/>
          <w:sz w:val="24"/>
          <w:szCs w:val="24"/>
          <w:lang w:val="en-US"/>
        </w:rPr>
        <w:t xml:space="preserve"> clearly identified on the invoices.</w:t>
      </w:r>
    </w:p>
    <w:p w:rsidR="00F86E87" w:rsidRPr="00F86E87" w:rsidRDefault="00F86E87" w:rsidP="006000F6">
      <w:pPr>
        <w:spacing w:after="0"/>
        <w:jc w:val="both"/>
        <w:rPr>
          <w:rFonts w:ascii="Times New Roman" w:hAnsi="Times New Roman" w:cs="Times New Roman"/>
          <w:sz w:val="24"/>
          <w:szCs w:val="24"/>
          <w:highlight w:val="yellow"/>
          <w:lang w:val="en-US"/>
        </w:rPr>
      </w:pPr>
      <w:r w:rsidRPr="008204D2">
        <w:rPr>
          <w:rFonts w:ascii="Times New Roman" w:hAnsi="Times New Roman" w:cs="Times New Roman"/>
          <w:sz w:val="24"/>
          <w:szCs w:val="24"/>
          <w:lang w:val="en-US"/>
        </w:rPr>
        <w:t>For this contract VAT is eligible</w:t>
      </w:r>
      <w:r w:rsidR="00850C71">
        <w:rPr>
          <w:rFonts w:ascii="Times New Roman" w:hAnsi="Times New Roman" w:cs="Times New Roman"/>
          <w:sz w:val="24"/>
          <w:szCs w:val="24"/>
          <w:lang w:val="en-US"/>
        </w:rPr>
        <w:t xml:space="preserve"> </w:t>
      </w:r>
      <w:r w:rsidRPr="008204D2">
        <w:rPr>
          <w:rFonts w:ascii="Times New Roman" w:hAnsi="Times New Roman" w:cs="Times New Roman"/>
          <w:sz w:val="24"/>
          <w:szCs w:val="24"/>
          <w:lang w:val="en-US"/>
        </w:rPr>
        <w:t>cost</w:t>
      </w:r>
      <w:r w:rsidRPr="00336D54">
        <w:rPr>
          <w:rFonts w:ascii="Times New Roman" w:hAnsi="Times New Roman" w:cs="Times New Roman"/>
          <w:sz w:val="24"/>
          <w:szCs w:val="24"/>
          <w:lang w:val="en-US"/>
        </w:rPr>
        <w:t>.</w:t>
      </w:r>
    </w:p>
    <w:p w:rsidR="00056F91" w:rsidRPr="00D300FD" w:rsidRDefault="00056F91" w:rsidP="00001EE9">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3: Contracting documents</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documents which form the part of this contract are (by the order of precedence):</w:t>
      </w:r>
    </w:p>
    <w:p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agreement</w:t>
      </w:r>
    </w:p>
    <w:p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offer as provided in the tendering phase – ‘’Part B: Format of offer to be provided by the tenderer’’</w:t>
      </w:r>
    </w:p>
    <w:p w:rsidR="00056F91" w:rsidRPr="00D300FD" w:rsidRDefault="00056F91" w:rsidP="002C3A25">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financial offer –“ Part C:Format of financial offer”</w:t>
      </w:r>
    </w:p>
    <w:p w:rsidR="00056F91" w:rsidRPr="00D300FD" w:rsidRDefault="00056F91" w:rsidP="00E53649">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Any other supporting documentation if applicable (* - in case of asking for registration of company or other information)  </w:t>
      </w:r>
    </w:p>
    <w:p w:rsidR="003067BA"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For any issues not defined in this contract agreement the rules of General conditions</w:t>
      </w:r>
      <w:r w:rsidR="006C6D6E" w:rsidRPr="00D300FD">
        <w:rPr>
          <w:rFonts w:ascii="Times New Roman" w:hAnsi="Times New Roman" w:cs="Times New Roman"/>
          <w:sz w:val="24"/>
          <w:szCs w:val="24"/>
          <w:lang w:val="en-GB"/>
        </w:rPr>
        <w:t xml:space="preserve"> will be applied </w:t>
      </w:r>
    </w:p>
    <w:tbl>
      <w:tblPr>
        <w:tblW w:w="0" w:type="auto"/>
        <w:tblBorders>
          <w:top w:val="single" w:sz="6" w:space="0" w:color="AAAAAA"/>
          <w:left w:val="single" w:sz="6" w:space="0" w:color="AAAAAA"/>
          <w:bottom w:val="single" w:sz="6" w:space="0" w:color="AAAAAA"/>
          <w:right w:val="single" w:sz="6" w:space="0" w:color="AAAAAA"/>
        </w:tblBorders>
        <w:shd w:val="clear" w:color="auto" w:fill="F8F8F8"/>
        <w:tblCellMar>
          <w:top w:w="15" w:type="dxa"/>
          <w:left w:w="15" w:type="dxa"/>
          <w:bottom w:w="15" w:type="dxa"/>
          <w:right w:w="15" w:type="dxa"/>
        </w:tblCellMar>
        <w:tblLook w:val="04A0"/>
      </w:tblPr>
      <w:tblGrid>
        <w:gridCol w:w="665"/>
        <w:gridCol w:w="1211"/>
        <w:gridCol w:w="7450"/>
      </w:tblGrid>
      <w:tr w:rsidR="00D300FD" w:rsidRPr="00D300FD" w:rsidTr="003067BA">
        <w:tc>
          <w:tcPr>
            <w:tcW w:w="57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rsidR="003067BA" w:rsidRPr="00D300FD" w:rsidRDefault="003067BA">
            <w:pPr>
              <w:wordWrap w:val="0"/>
              <w:spacing w:after="0" w:line="240" w:lineRule="auto"/>
              <w:rPr>
                <w:rFonts w:ascii="Times New Roman" w:hAnsi="Times New Roman" w:cs="Times New Roman"/>
                <w:sz w:val="24"/>
                <w:szCs w:val="24"/>
                <w:lang w:val="en-US"/>
              </w:rPr>
            </w:pPr>
            <w:r w:rsidRPr="00D300FD">
              <w:rPr>
                <w:rFonts w:ascii="Times New Roman" w:hAnsi="Times New Roman" w:cs="Times New Roman"/>
                <w:sz w:val="24"/>
                <w:szCs w:val="24"/>
              </w:rPr>
              <w:t>B8d</w:t>
            </w:r>
          </w:p>
        </w:tc>
        <w:tc>
          <w:tcPr>
            <w:tcW w:w="363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rsidR="003067BA" w:rsidRPr="00D300FD" w:rsidRDefault="003067BA">
            <w:pPr>
              <w:wordWrap w:val="0"/>
              <w:rPr>
                <w:rFonts w:ascii="Times New Roman" w:hAnsi="Times New Roman" w:cs="Times New Roman"/>
                <w:sz w:val="24"/>
                <w:szCs w:val="24"/>
              </w:rPr>
            </w:pPr>
            <w:r w:rsidRPr="00D300FD">
              <w:rPr>
                <w:rFonts w:ascii="Times New Roman" w:hAnsi="Times New Roman" w:cs="Times New Roman"/>
                <w:sz w:val="24"/>
                <w:szCs w:val="24"/>
              </w:rPr>
              <w:t>Draft contract : General conditions (Annex I)</w:t>
            </w:r>
          </w:p>
        </w:tc>
        <w:tc>
          <w:tcPr>
            <w:tcW w:w="459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rsidR="00F02220" w:rsidRPr="00D300FD" w:rsidRDefault="003C69CE">
            <w:pPr>
              <w:wordWrap w:val="0"/>
              <w:rPr>
                <w:rFonts w:ascii="Times New Roman" w:hAnsi="Times New Roman" w:cs="Times New Roman"/>
                <w:sz w:val="24"/>
                <w:szCs w:val="24"/>
              </w:rPr>
            </w:pPr>
            <w:hyperlink r:id="rId14" w:history="1">
              <w:r w:rsidR="00F02220" w:rsidRPr="00D300FD">
                <w:rPr>
                  <w:rStyle w:val="Hyperlink"/>
                  <w:rFonts w:ascii="Times New Roman" w:hAnsi="Times New Roman" w:cs="Times New Roman"/>
                  <w:color w:val="auto"/>
                  <w:sz w:val="24"/>
                  <w:szCs w:val="24"/>
                </w:rPr>
                <w:t>https://wikis.ec.europa.eu/download/attachments/44168995/b8d_annexigc_en.pdf</w:t>
              </w:r>
            </w:hyperlink>
          </w:p>
        </w:tc>
      </w:tr>
    </w:tbl>
    <w:p w:rsidR="006C6D6E" w:rsidRPr="00D300FD" w:rsidRDefault="006C6D6E" w:rsidP="00855FE4">
      <w:pPr>
        <w:spacing w:after="0"/>
        <w:jc w:val="both"/>
        <w:rPr>
          <w:rFonts w:ascii="Times New Roman" w:hAnsi="Times New Roman" w:cs="Times New Roman"/>
          <w:sz w:val="24"/>
          <w:szCs w:val="24"/>
          <w:lang w:val="en-GB"/>
        </w:rPr>
      </w:pPr>
    </w:p>
    <w:p w:rsidR="003067BA" w:rsidRPr="00D300FD" w:rsidRDefault="003067BA" w:rsidP="00855FE4">
      <w:pPr>
        <w:spacing w:after="0"/>
        <w:jc w:val="both"/>
        <w:rPr>
          <w:rFonts w:ascii="Times New Roman" w:hAnsi="Times New Roman" w:cs="Times New Roman"/>
          <w:sz w:val="24"/>
          <w:szCs w:val="24"/>
          <w:lang w:val="en-GB"/>
        </w:rPr>
      </w:pPr>
    </w:p>
    <w:p w:rsidR="00F02220" w:rsidRPr="00D300FD" w:rsidRDefault="003C69CE" w:rsidP="00855FE4">
      <w:pPr>
        <w:spacing w:after="0"/>
        <w:jc w:val="both"/>
        <w:rPr>
          <w:rFonts w:ascii="Times New Roman" w:hAnsi="Times New Roman" w:cs="Times New Roman"/>
          <w:sz w:val="24"/>
          <w:szCs w:val="24"/>
          <w:lang w:val="en-GB"/>
        </w:rPr>
      </w:pPr>
      <w:hyperlink r:id="rId15" w:anchor="Annexes-AnnexesB(Ch.3):Servicecontracts" w:history="1">
        <w:r w:rsidR="00F02220" w:rsidRPr="00D300FD">
          <w:rPr>
            <w:rStyle w:val="Hyperlink"/>
            <w:rFonts w:ascii="Times New Roman" w:hAnsi="Times New Roman" w:cs="Times New Roman"/>
            <w:color w:val="auto"/>
            <w:sz w:val="24"/>
            <w:szCs w:val="24"/>
            <w:lang w:val="en-GB"/>
          </w:rPr>
          <w:t>https://wikis.ec.europa.eu/display/ExactExternalWiki/Annexes#Annexes-AnnexesB(Ch.3):Servicecontracts</w:t>
        </w:r>
      </w:hyperlink>
    </w:p>
    <w:p w:rsidR="00F02220" w:rsidRPr="00D300FD" w:rsidRDefault="00F02220"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4: Deliveries and payments</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contractor will deliver without reservation the services indicated in the contractor’s offer ‘’Part B: Format of offer to be provided by the tenderer’’. The deliveries will be implemented within the indicated dates. </w:t>
      </w: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contracting authority will pay to the contractor for the services in the amount indicated in the Article 2 of this contract document. </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rPr>
        <w:t xml:space="preserve">In case the contract is concluded in EUR, and payments are made in </w:t>
      </w:r>
      <w:r w:rsidR="00877379" w:rsidRPr="00877379">
        <w:rPr>
          <w:rFonts w:ascii="Times New Roman" w:hAnsi="Times New Roman" w:cs="Times New Roman"/>
          <w:sz w:val="24"/>
          <w:szCs w:val="24"/>
        </w:rPr>
        <w:t>National currency</w:t>
      </w:r>
      <w:r w:rsidRPr="00D300FD">
        <w:rPr>
          <w:rFonts w:ascii="Times New Roman" w:hAnsi="Times New Roman" w:cs="Times New Roman"/>
          <w:sz w:val="24"/>
          <w:szCs w:val="24"/>
        </w:rPr>
        <w:t>, applicable exchange rate must be InforEuro exchange rate for the month of the issuing of invoice or pre-invoice in case of VAT exemption.</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payments will be issued by the following time schedule.</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7C561E">
      <w:pPr>
        <w:spacing w:after="0"/>
        <w:jc w:val="both"/>
        <w:rPr>
          <w:rFonts w:ascii="Times New Roman" w:hAnsi="Times New Roman" w:cs="Times New Roman"/>
          <w:lang w:val="en-GB"/>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1728"/>
        <w:gridCol w:w="4509"/>
        <w:gridCol w:w="2781"/>
      </w:tblGrid>
      <w:tr w:rsidR="00D300FD" w:rsidRPr="00D300FD">
        <w:trPr>
          <w:cantSplit/>
          <w:trHeight w:val="345"/>
        </w:trPr>
        <w:tc>
          <w:tcPr>
            <w:tcW w:w="1728" w:type="dxa"/>
            <w:tcBorders>
              <w:top w:val="single" w:sz="4" w:space="0" w:color="auto"/>
            </w:tcBorders>
          </w:tcPr>
          <w:p w:rsidR="00056F91" w:rsidRPr="00D300FD" w:rsidRDefault="008204D2" w:rsidP="00855FE4">
            <w:pPr>
              <w:keepNext/>
              <w:spacing w:before="40" w:after="40"/>
              <w:jc w:val="center"/>
              <w:rPr>
                <w:rFonts w:ascii="Times New Roman" w:hAnsi="Times New Roman" w:cs="Times New Roman"/>
                <w:b/>
                <w:bCs/>
              </w:rPr>
            </w:pPr>
            <w:r>
              <w:rPr>
                <w:rFonts w:ascii="Times New Roman" w:hAnsi="Times New Roman" w:cs="Times New Roman"/>
                <w:b/>
                <w:bCs/>
              </w:rPr>
              <w:t>Month</w:t>
            </w:r>
          </w:p>
        </w:tc>
        <w:tc>
          <w:tcPr>
            <w:tcW w:w="4509" w:type="dxa"/>
            <w:tcBorders>
              <w:top w:val="single" w:sz="4" w:space="0" w:color="auto"/>
            </w:tcBorders>
          </w:tcPr>
          <w:p w:rsidR="00056F91" w:rsidRPr="00D300FD" w:rsidRDefault="00056F91" w:rsidP="00855FE4">
            <w:pPr>
              <w:keepNext/>
              <w:spacing w:before="40" w:after="40"/>
              <w:rPr>
                <w:rFonts w:ascii="Times New Roman" w:hAnsi="Times New Roman" w:cs="Times New Roman"/>
                <w:b/>
                <w:bCs/>
              </w:rPr>
            </w:pPr>
          </w:p>
        </w:tc>
        <w:tc>
          <w:tcPr>
            <w:tcW w:w="2781" w:type="dxa"/>
            <w:tcBorders>
              <w:top w:val="single" w:sz="4" w:space="0" w:color="auto"/>
            </w:tcBorders>
          </w:tcPr>
          <w:p w:rsidR="00056F91" w:rsidRPr="00D300FD" w:rsidRDefault="00056F91" w:rsidP="008204D2">
            <w:pPr>
              <w:keepNext/>
              <w:spacing w:before="40" w:after="40"/>
              <w:jc w:val="center"/>
              <w:rPr>
                <w:rFonts w:ascii="Times New Roman" w:hAnsi="Times New Roman" w:cs="Times New Roman"/>
                <w:b/>
                <w:bCs/>
              </w:rPr>
            </w:pPr>
            <w:r w:rsidRPr="008204D2">
              <w:rPr>
                <w:rFonts w:ascii="Times New Roman" w:hAnsi="Times New Roman" w:cs="Times New Roman"/>
                <w:b/>
                <w:bCs/>
                <w:highlight w:val="yellow"/>
              </w:rPr>
              <w:t>&lt;EUR/</w:t>
            </w:r>
            <w:r w:rsidR="008204D2" w:rsidRPr="008204D2">
              <w:rPr>
                <w:rFonts w:ascii="Times New Roman" w:hAnsi="Times New Roman" w:cs="Times New Roman"/>
                <w:b/>
                <w:bCs/>
                <w:highlight w:val="yellow"/>
              </w:rPr>
              <w:t>RSD</w:t>
            </w:r>
            <w:r w:rsidR="008204D2">
              <w:rPr>
                <w:rFonts w:ascii="Times New Roman" w:hAnsi="Times New Roman" w:cs="Times New Roman"/>
                <w:b/>
                <w:bCs/>
              </w:rPr>
              <w:t>&gt;</w:t>
            </w:r>
          </w:p>
        </w:tc>
      </w:tr>
      <w:tr w:rsidR="00D300FD" w:rsidRPr="00D300FD">
        <w:trPr>
          <w:cantSplit/>
          <w:trHeight w:val="809"/>
        </w:trPr>
        <w:tc>
          <w:tcPr>
            <w:tcW w:w="1728" w:type="dxa"/>
            <w:tcBorders>
              <w:bottom w:val="nil"/>
            </w:tcBorders>
          </w:tcPr>
          <w:p w:rsidR="00056F91" w:rsidRPr="00D300FD" w:rsidRDefault="007F6A4B" w:rsidP="003D425A">
            <w:pPr>
              <w:spacing w:before="40" w:after="40" w:line="240" w:lineRule="auto"/>
              <w:jc w:val="center"/>
              <w:rPr>
                <w:rFonts w:ascii="Times New Roman" w:hAnsi="Times New Roman" w:cs="Times New Roman"/>
                <w:highlight w:val="yellow"/>
              </w:rPr>
            </w:pPr>
            <w:r>
              <w:rPr>
                <w:rFonts w:ascii="Times New Roman" w:hAnsi="Times New Roman" w:cs="Times New Roman"/>
              </w:rPr>
              <w:t>June</w:t>
            </w:r>
            <w:r w:rsidR="003D425A">
              <w:rPr>
                <w:rFonts w:ascii="Times New Roman" w:hAnsi="Times New Roman" w:cs="Times New Roman"/>
              </w:rPr>
              <w:t xml:space="preserve"> 2026</w:t>
            </w:r>
          </w:p>
        </w:tc>
        <w:tc>
          <w:tcPr>
            <w:tcW w:w="4509" w:type="dxa"/>
            <w:tcBorders>
              <w:bottom w:val="nil"/>
            </w:tcBorders>
          </w:tcPr>
          <w:p w:rsidR="00056F91" w:rsidRPr="00D300FD" w:rsidRDefault="003D425A" w:rsidP="00480F40">
            <w:pPr>
              <w:spacing w:before="40" w:after="40" w:line="240" w:lineRule="auto"/>
              <w:rPr>
                <w:rFonts w:ascii="Times New Roman" w:hAnsi="Times New Roman" w:cs="Times New Roman"/>
              </w:rPr>
            </w:pPr>
            <w:r>
              <w:rPr>
                <w:rFonts w:ascii="Times New Roman" w:hAnsi="Times New Roman" w:cs="Times New Roman"/>
              </w:rPr>
              <w:t>Interim</w:t>
            </w:r>
            <w:r w:rsidR="00056F91" w:rsidRPr="00D300FD">
              <w:rPr>
                <w:rFonts w:ascii="Times New Roman" w:hAnsi="Times New Roman" w:cs="Times New Roman"/>
              </w:rPr>
              <w:t xml:space="preserve"> payment</w:t>
            </w:r>
          </w:p>
        </w:tc>
        <w:tc>
          <w:tcPr>
            <w:tcW w:w="2781" w:type="dxa"/>
            <w:tcBorders>
              <w:bottom w:val="nil"/>
            </w:tcBorders>
          </w:tcPr>
          <w:p w:rsidR="00056F91" w:rsidRPr="00D300FD" w:rsidRDefault="00056F91" w:rsidP="00480F40">
            <w:pPr>
              <w:spacing w:after="0" w:line="240" w:lineRule="auto"/>
              <w:jc w:val="center"/>
              <w:rPr>
                <w:rFonts w:ascii="Times New Roman" w:hAnsi="Times New Roman" w:cs="Times New Roman"/>
                <w:highlight w:val="yellow"/>
              </w:rPr>
            </w:pPr>
            <w:r w:rsidRPr="00D300FD">
              <w:rPr>
                <w:rFonts w:ascii="Times New Roman" w:hAnsi="Times New Roman" w:cs="Times New Roman"/>
                <w:highlight w:val="yellow"/>
              </w:rPr>
              <w:t>&lt;</w:t>
            </w:r>
            <w:r w:rsidR="007F6A4B">
              <w:rPr>
                <w:rFonts w:ascii="Times New Roman" w:hAnsi="Times New Roman" w:cs="Times New Roman"/>
                <w:highlight w:val="yellow"/>
              </w:rPr>
              <w:t>5</w:t>
            </w:r>
            <w:r w:rsidR="008204D2">
              <w:rPr>
                <w:rFonts w:ascii="Times New Roman" w:hAnsi="Times New Roman" w:cs="Times New Roman"/>
                <w:highlight w:val="yellow"/>
              </w:rPr>
              <w:t>0</w:t>
            </w:r>
            <w:r w:rsidRPr="00D300FD">
              <w:rPr>
                <w:rFonts w:ascii="Times New Roman" w:hAnsi="Times New Roman" w:cs="Times New Roman"/>
                <w:w w:val="50"/>
                <w:highlight w:val="yellow"/>
              </w:rPr>
              <w:t> </w:t>
            </w:r>
            <w:r w:rsidRPr="00D300FD">
              <w:rPr>
                <w:rFonts w:ascii="Times New Roman" w:hAnsi="Times New Roman" w:cs="Times New Roman"/>
                <w:highlight w:val="yellow"/>
              </w:rPr>
              <w:t>% of the contract value /  Absolute  amount  &gt;</w:t>
            </w:r>
          </w:p>
          <w:p w:rsidR="00056F91" w:rsidRPr="00D300FD" w:rsidRDefault="00056F91" w:rsidP="00480F40">
            <w:pPr>
              <w:spacing w:after="0" w:line="240" w:lineRule="auto"/>
              <w:jc w:val="center"/>
              <w:rPr>
                <w:rFonts w:ascii="Times New Roman" w:hAnsi="Times New Roman" w:cs="Times New Roman"/>
                <w:highlight w:val="yellow"/>
              </w:rPr>
            </w:pPr>
          </w:p>
        </w:tc>
      </w:tr>
      <w:tr w:rsidR="003D425A" w:rsidRPr="00D300FD">
        <w:trPr>
          <w:cantSplit/>
          <w:trHeight w:val="809"/>
        </w:trPr>
        <w:tc>
          <w:tcPr>
            <w:tcW w:w="1728" w:type="dxa"/>
            <w:tcBorders>
              <w:bottom w:val="nil"/>
            </w:tcBorders>
          </w:tcPr>
          <w:p w:rsidR="003D425A" w:rsidRPr="008205A0" w:rsidRDefault="007F6A4B" w:rsidP="007F6A4B">
            <w:pPr>
              <w:spacing w:before="40" w:after="40" w:line="240" w:lineRule="auto"/>
              <w:jc w:val="center"/>
              <w:rPr>
                <w:rFonts w:ascii="Times New Roman" w:hAnsi="Times New Roman" w:cs="Times New Roman"/>
              </w:rPr>
            </w:pPr>
            <w:r>
              <w:rPr>
                <w:rFonts w:ascii="Times New Roman" w:hAnsi="Times New Roman" w:cs="Times New Roman"/>
              </w:rPr>
              <w:lastRenderedPageBreak/>
              <w:t>Sep</w:t>
            </w:r>
            <w:r w:rsidR="003D425A">
              <w:rPr>
                <w:rFonts w:ascii="Times New Roman" w:hAnsi="Times New Roman" w:cs="Times New Roman"/>
              </w:rPr>
              <w:t xml:space="preserve"> 202</w:t>
            </w:r>
            <w:r>
              <w:rPr>
                <w:rFonts w:ascii="Times New Roman" w:hAnsi="Times New Roman" w:cs="Times New Roman"/>
              </w:rPr>
              <w:t>6</w:t>
            </w:r>
          </w:p>
        </w:tc>
        <w:tc>
          <w:tcPr>
            <w:tcW w:w="4509" w:type="dxa"/>
            <w:tcBorders>
              <w:bottom w:val="nil"/>
            </w:tcBorders>
          </w:tcPr>
          <w:p w:rsidR="003D425A" w:rsidRPr="00D300FD" w:rsidRDefault="003D425A" w:rsidP="003D425A">
            <w:pPr>
              <w:spacing w:before="40" w:after="40" w:line="240" w:lineRule="auto"/>
              <w:rPr>
                <w:rFonts w:ascii="Times New Roman" w:hAnsi="Times New Roman" w:cs="Times New Roman"/>
              </w:rPr>
            </w:pPr>
            <w:r w:rsidRPr="00D300FD">
              <w:rPr>
                <w:rFonts w:ascii="Times New Roman" w:hAnsi="Times New Roman" w:cs="Times New Roman"/>
              </w:rPr>
              <w:t>Balance final payment</w:t>
            </w:r>
          </w:p>
        </w:tc>
        <w:tc>
          <w:tcPr>
            <w:tcW w:w="2781" w:type="dxa"/>
            <w:tcBorders>
              <w:bottom w:val="nil"/>
            </w:tcBorders>
          </w:tcPr>
          <w:p w:rsidR="003D425A" w:rsidRPr="00D300FD" w:rsidRDefault="003D425A" w:rsidP="003D425A">
            <w:pPr>
              <w:spacing w:after="0" w:line="240" w:lineRule="auto"/>
              <w:jc w:val="center"/>
              <w:rPr>
                <w:rFonts w:ascii="Times New Roman" w:hAnsi="Times New Roman" w:cs="Times New Roman"/>
                <w:highlight w:val="yellow"/>
              </w:rPr>
            </w:pPr>
            <w:r w:rsidRPr="00D300FD">
              <w:rPr>
                <w:rFonts w:ascii="Times New Roman" w:hAnsi="Times New Roman" w:cs="Times New Roman"/>
                <w:highlight w:val="yellow"/>
              </w:rPr>
              <w:t>&lt;</w:t>
            </w:r>
            <w:r w:rsidR="007F6A4B">
              <w:rPr>
                <w:rFonts w:ascii="Times New Roman" w:hAnsi="Times New Roman" w:cs="Times New Roman"/>
                <w:highlight w:val="yellow"/>
              </w:rPr>
              <w:t>5</w:t>
            </w:r>
            <w:r>
              <w:rPr>
                <w:rFonts w:ascii="Times New Roman" w:hAnsi="Times New Roman" w:cs="Times New Roman"/>
                <w:highlight w:val="yellow"/>
              </w:rPr>
              <w:t>0</w:t>
            </w:r>
            <w:r w:rsidRPr="00D300FD">
              <w:rPr>
                <w:rFonts w:ascii="Times New Roman" w:hAnsi="Times New Roman" w:cs="Times New Roman"/>
                <w:w w:val="50"/>
                <w:highlight w:val="yellow"/>
              </w:rPr>
              <w:t> </w:t>
            </w:r>
            <w:r w:rsidRPr="00D300FD">
              <w:rPr>
                <w:rFonts w:ascii="Times New Roman" w:hAnsi="Times New Roman" w:cs="Times New Roman"/>
                <w:highlight w:val="yellow"/>
              </w:rPr>
              <w:t>% of the contract value /  Absolute  amount  &gt;</w:t>
            </w:r>
          </w:p>
          <w:p w:rsidR="003D425A" w:rsidRPr="00D300FD" w:rsidRDefault="003D425A" w:rsidP="003D425A">
            <w:pPr>
              <w:spacing w:after="0" w:line="240" w:lineRule="auto"/>
              <w:jc w:val="center"/>
              <w:rPr>
                <w:rFonts w:ascii="Times New Roman" w:hAnsi="Times New Roman" w:cs="Times New Roman"/>
                <w:highlight w:val="yellow"/>
              </w:rPr>
            </w:pPr>
          </w:p>
        </w:tc>
      </w:tr>
      <w:tr w:rsidR="003D425A" w:rsidRPr="00D300FD">
        <w:trPr>
          <w:cantSplit/>
          <w:trHeight w:val="233"/>
        </w:trPr>
        <w:tc>
          <w:tcPr>
            <w:tcW w:w="1728" w:type="dxa"/>
            <w:tcBorders>
              <w:bottom w:val="single" w:sz="4" w:space="0" w:color="auto"/>
            </w:tcBorders>
            <w:shd w:val="pct10" w:color="auto" w:fill="FFFFFF"/>
          </w:tcPr>
          <w:p w:rsidR="003D425A" w:rsidRPr="00D300FD" w:rsidRDefault="003D425A" w:rsidP="003D425A">
            <w:pPr>
              <w:spacing w:before="40" w:after="40" w:line="240" w:lineRule="auto"/>
              <w:jc w:val="center"/>
              <w:rPr>
                <w:rFonts w:ascii="Times New Roman" w:hAnsi="Times New Roman" w:cs="Times New Roman"/>
                <w:b/>
                <w:bCs/>
              </w:rPr>
            </w:pPr>
          </w:p>
        </w:tc>
        <w:tc>
          <w:tcPr>
            <w:tcW w:w="4509" w:type="dxa"/>
            <w:tcBorders>
              <w:bottom w:val="single" w:sz="4" w:space="0" w:color="auto"/>
            </w:tcBorders>
            <w:shd w:val="pct10" w:color="auto" w:fill="FFFFFF"/>
          </w:tcPr>
          <w:p w:rsidR="003D425A" w:rsidRPr="00D300FD" w:rsidRDefault="003D425A" w:rsidP="003D425A">
            <w:pPr>
              <w:spacing w:before="40" w:after="40" w:line="240" w:lineRule="auto"/>
              <w:rPr>
                <w:rFonts w:ascii="Times New Roman" w:hAnsi="Times New Roman" w:cs="Times New Roman"/>
                <w:b/>
                <w:bCs/>
              </w:rPr>
            </w:pPr>
            <w:r w:rsidRPr="00D300FD">
              <w:rPr>
                <w:rFonts w:ascii="Times New Roman" w:hAnsi="Times New Roman" w:cs="Times New Roman"/>
                <w:b/>
                <w:bCs/>
              </w:rPr>
              <w:t>Total</w:t>
            </w:r>
          </w:p>
        </w:tc>
        <w:tc>
          <w:tcPr>
            <w:tcW w:w="2781" w:type="dxa"/>
            <w:tcBorders>
              <w:bottom w:val="single" w:sz="4" w:space="0" w:color="auto"/>
            </w:tcBorders>
            <w:shd w:val="pct10" w:color="auto" w:fill="FFFFFF"/>
          </w:tcPr>
          <w:p w:rsidR="003D425A" w:rsidRPr="00D300FD" w:rsidRDefault="003D425A" w:rsidP="003D425A">
            <w:pPr>
              <w:spacing w:after="0" w:line="240" w:lineRule="auto"/>
              <w:jc w:val="center"/>
              <w:rPr>
                <w:rFonts w:ascii="Times New Roman" w:hAnsi="Times New Roman" w:cs="Times New Roman"/>
              </w:rPr>
            </w:pPr>
            <w:r w:rsidRPr="00D300FD">
              <w:rPr>
                <w:rFonts w:ascii="Times New Roman" w:hAnsi="Times New Roman" w:cs="Times New Roman"/>
              </w:rPr>
              <w:t>&lt;</w:t>
            </w:r>
            <w:r w:rsidRPr="00D300FD">
              <w:rPr>
                <w:rFonts w:ascii="Times New Roman" w:hAnsi="Times New Roman" w:cs="Times New Roman"/>
                <w:highlight w:val="yellow"/>
              </w:rPr>
              <w:t>Total contract value</w:t>
            </w:r>
            <w:r w:rsidRPr="00D300FD">
              <w:rPr>
                <w:rFonts w:ascii="Times New Roman" w:hAnsi="Times New Roman" w:cs="Times New Roman"/>
              </w:rPr>
              <w:t>&gt;</w:t>
            </w:r>
          </w:p>
        </w:tc>
      </w:tr>
    </w:tbl>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contractor will provide contracting authority with the brief report on execution of the services, which will represent the basis for issuing </w:t>
      </w:r>
      <w:r w:rsidR="003B3493">
        <w:rPr>
          <w:rFonts w:ascii="Times New Roman" w:hAnsi="Times New Roman" w:cs="Times New Roman"/>
          <w:sz w:val="24"/>
          <w:szCs w:val="24"/>
          <w:lang w:val="en-GB"/>
        </w:rPr>
        <w:t xml:space="preserve">interim and </w:t>
      </w:r>
      <w:r w:rsidRPr="00D300FD">
        <w:rPr>
          <w:rFonts w:ascii="Times New Roman" w:hAnsi="Times New Roman" w:cs="Times New Roman"/>
          <w:sz w:val="24"/>
          <w:szCs w:val="24"/>
          <w:lang w:val="en-GB"/>
        </w:rPr>
        <w:t xml:space="preserve">balance final payment </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5: Duration of the contract</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duration of the contract is </w:t>
      </w:r>
      <w:r w:rsidR="003D425A">
        <w:rPr>
          <w:rFonts w:ascii="Times New Roman" w:hAnsi="Times New Roman" w:cs="Times New Roman"/>
          <w:sz w:val="24"/>
          <w:szCs w:val="24"/>
          <w:lang w:val="en-GB"/>
        </w:rPr>
        <w:t>until</w:t>
      </w:r>
      <w:r w:rsidR="007F6A4B" w:rsidRPr="007F6A4B">
        <w:rPr>
          <w:rFonts w:ascii="Times New Roman" w:hAnsi="Times New Roman" w:cs="Times New Roman"/>
          <w:sz w:val="24"/>
          <w:szCs w:val="24"/>
          <w:lang w:val="en-GB"/>
        </w:rPr>
        <w:t xml:space="preserve"> 17.09.2026</w:t>
      </w: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Commencement date is </w:t>
      </w:r>
      <w:r w:rsidR="008204D2" w:rsidRPr="00816D8D">
        <w:rPr>
          <w:rFonts w:ascii="Times New Roman" w:hAnsi="Times New Roman" w:cs="Times New Roman"/>
          <w:sz w:val="24"/>
          <w:szCs w:val="24"/>
          <w:lang w:val="en-GB"/>
        </w:rPr>
        <w:t>date of signature of the contract by both parties</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 xml:space="preserve">Article 6: Resolving of disputes </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sz w:val="24"/>
          <w:szCs w:val="24"/>
          <w:lang w:val="en-GB"/>
        </w:rPr>
        <w:t xml:space="preserve">Any disputes arising out of or relating to this Contract which cannot be settled otherwise shall be referred to the exclusive jurisdiction of </w:t>
      </w:r>
      <w:r w:rsidR="001D41B1">
        <w:rPr>
          <w:rFonts w:ascii="Times New Roman" w:hAnsi="Times New Roman" w:cs="Times New Roman"/>
          <w:sz w:val="24"/>
          <w:szCs w:val="24"/>
          <w:lang w:val="en-GB"/>
        </w:rPr>
        <w:t>Serbian competent Court of Law</w:t>
      </w:r>
      <w:r w:rsidRPr="00D300FD">
        <w:rPr>
          <w:rFonts w:ascii="Times New Roman" w:hAnsi="Times New Roman" w:cs="Times New Roman"/>
          <w:sz w:val="24"/>
          <w:szCs w:val="24"/>
          <w:lang w:val="en-GB"/>
        </w:rPr>
        <w:t xml:space="preserve"> in accordance with the national legislation of the state of the Contracting Authority.</w:t>
      </w:r>
    </w:p>
    <w:p w:rsidR="00056F91" w:rsidRPr="00D300FD" w:rsidRDefault="00056F91" w:rsidP="00855FE4">
      <w:pPr>
        <w:spacing w:after="0"/>
        <w:jc w:val="both"/>
        <w:rPr>
          <w:rFonts w:ascii="Times New Roman" w:hAnsi="Times New Roman" w:cs="Times New Roman"/>
          <w:b/>
          <w:bCs/>
          <w:sz w:val="24"/>
          <w:szCs w:val="24"/>
          <w:lang w:val="en-GB"/>
        </w:rPr>
      </w:pPr>
    </w:p>
    <w:tbl>
      <w:tblPr>
        <w:tblW w:w="9090" w:type="dxa"/>
        <w:tblInd w:w="-106" w:type="dxa"/>
        <w:tblLayout w:type="fixed"/>
        <w:tblLook w:val="0000"/>
      </w:tblPr>
      <w:tblGrid>
        <w:gridCol w:w="1491"/>
        <w:gridCol w:w="3259"/>
        <w:gridCol w:w="2321"/>
        <w:gridCol w:w="2019"/>
      </w:tblGrid>
      <w:tr w:rsidR="00D300FD" w:rsidRPr="00D300FD">
        <w:tc>
          <w:tcPr>
            <w:tcW w:w="4750" w:type="dxa"/>
            <w:gridSpan w:val="2"/>
          </w:tcPr>
          <w:p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Contractor</w:t>
            </w:r>
          </w:p>
        </w:tc>
        <w:tc>
          <w:tcPr>
            <w:tcW w:w="4340" w:type="dxa"/>
            <w:gridSpan w:val="2"/>
          </w:tcPr>
          <w:p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Contracting Authority</w:t>
            </w:r>
          </w:p>
        </w:tc>
      </w:tr>
      <w:tr w:rsidR="00D300FD" w:rsidRPr="00D300FD">
        <w:trPr>
          <w:cantSplit/>
        </w:trPr>
        <w:tc>
          <w:tcPr>
            <w:tcW w:w="149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3259" w:type="dxa"/>
          </w:tcPr>
          <w:p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2019" w:type="dxa"/>
          </w:tcPr>
          <w:p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trPr>
          <w:cantSplit/>
        </w:trPr>
        <w:tc>
          <w:tcPr>
            <w:tcW w:w="149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3259" w:type="dxa"/>
          </w:tcPr>
          <w:p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2019" w:type="dxa"/>
          </w:tcPr>
          <w:p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trPr>
          <w:cantSplit/>
        </w:trPr>
        <w:tc>
          <w:tcPr>
            <w:tcW w:w="149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3259" w:type="dxa"/>
          </w:tcPr>
          <w:p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2019" w:type="dxa"/>
          </w:tcPr>
          <w:p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trPr>
          <w:cantSplit/>
        </w:trPr>
        <w:tc>
          <w:tcPr>
            <w:tcW w:w="149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3259" w:type="dxa"/>
          </w:tcPr>
          <w:p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2019" w:type="dxa"/>
          </w:tcPr>
          <w:p w:rsidR="00056F91" w:rsidRPr="00D300FD" w:rsidRDefault="00056F91" w:rsidP="006B6EA1">
            <w:pPr>
              <w:pStyle w:val="BodyText"/>
              <w:keepNext/>
              <w:keepLines/>
              <w:spacing w:before="160" w:after="160"/>
              <w:rPr>
                <w:rFonts w:ascii="Times New Roman" w:hAnsi="Times New Roman" w:cs="Times New Roman"/>
              </w:rPr>
            </w:pPr>
          </w:p>
        </w:tc>
      </w:tr>
    </w:tbl>
    <w:p w:rsidR="00056F91" w:rsidRPr="00D300FD" w:rsidRDefault="00056F91" w:rsidP="007C561E">
      <w:pPr>
        <w:spacing w:after="0"/>
        <w:jc w:val="both"/>
        <w:rPr>
          <w:rFonts w:ascii="Times New Roman" w:hAnsi="Times New Roman" w:cs="Times New Roman"/>
          <w:b/>
          <w:bCs/>
          <w:lang w:val="en-GB"/>
        </w:rPr>
      </w:pPr>
    </w:p>
    <w:p w:rsidR="00056F91" w:rsidRPr="00460BE0" w:rsidRDefault="00056F91" w:rsidP="007C561E">
      <w:pPr>
        <w:spacing w:after="0"/>
        <w:jc w:val="both"/>
        <w:rPr>
          <w:rFonts w:ascii="Times New Roman" w:hAnsi="Times New Roman" w:cs="Times New Roman"/>
          <w:b/>
          <w:bCs/>
          <w:lang w:val="en-GB"/>
        </w:rPr>
      </w:pPr>
    </w:p>
    <w:sectPr w:rsidR="00056F91" w:rsidRPr="00460BE0" w:rsidSect="00DA1DE5">
      <w:footerReference w:type="default" r:id="rId1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1AB" w:rsidRDefault="003E51AB" w:rsidP="002D4560">
      <w:pPr>
        <w:spacing w:after="0" w:line="240" w:lineRule="auto"/>
      </w:pPr>
      <w:r>
        <w:separator/>
      </w:r>
    </w:p>
  </w:endnote>
  <w:endnote w:type="continuationSeparator" w:id="1">
    <w:p w:rsidR="003E51AB" w:rsidRDefault="003E51AB" w:rsidP="002D45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F91" w:rsidRDefault="00056F91">
    <w:pPr>
      <w:pStyle w:val="Footer"/>
      <w:jc w:val="right"/>
    </w:pPr>
    <w:r>
      <w:t xml:space="preserve">Page </w:t>
    </w:r>
    <w:r w:rsidR="003C69CE">
      <w:rPr>
        <w:b/>
        <w:bCs/>
      </w:rPr>
      <w:fldChar w:fldCharType="begin"/>
    </w:r>
    <w:r>
      <w:rPr>
        <w:b/>
        <w:bCs/>
      </w:rPr>
      <w:instrText xml:space="preserve"> PAGE </w:instrText>
    </w:r>
    <w:r w:rsidR="003C69CE">
      <w:rPr>
        <w:b/>
        <w:bCs/>
      </w:rPr>
      <w:fldChar w:fldCharType="separate"/>
    </w:r>
    <w:r w:rsidR="00825962">
      <w:rPr>
        <w:b/>
        <w:bCs/>
        <w:noProof/>
      </w:rPr>
      <w:t>9</w:t>
    </w:r>
    <w:r w:rsidR="003C69CE">
      <w:rPr>
        <w:b/>
        <w:bCs/>
      </w:rPr>
      <w:fldChar w:fldCharType="end"/>
    </w:r>
    <w:r>
      <w:t xml:space="preserve"> of </w:t>
    </w:r>
    <w:r w:rsidR="003C69CE">
      <w:rPr>
        <w:b/>
        <w:bCs/>
      </w:rPr>
      <w:fldChar w:fldCharType="begin"/>
    </w:r>
    <w:r>
      <w:rPr>
        <w:b/>
        <w:bCs/>
      </w:rPr>
      <w:instrText xml:space="preserve"> NUMPAGES  </w:instrText>
    </w:r>
    <w:r w:rsidR="003C69CE">
      <w:rPr>
        <w:b/>
        <w:bCs/>
      </w:rPr>
      <w:fldChar w:fldCharType="separate"/>
    </w:r>
    <w:r w:rsidR="00825962">
      <w:rPr>
        <w:b/>
        <w:bCs/>
        <w:noProof/>
      </w:rPr>
      <w:t>9</w:t>
    </w:r>
    <w:r w:rsidR="003C69CE">
      <w:rPr>
        <w:b/>
        <w:bCs/>
      </w:rPr>
      <w:fldChar w:fldCharType="end"/>
    </w:r>
  </w:p>
  <w:p w:rsidR="00056F91" w:rsidRDefault="00056F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1AB" w:rsidRDefault="003E51AB" w:rsidP="002D4560">
      <w:pPr>
        <w:spacing w:after="0" w:line="240" w:lineRule="auto"/>
      </w:pPr>
      <w:r>
        <w:separator/>
      </w:r>
    </w:p>
  </w:footnote>
  <w:footnote w:type="continuationSeparator" w:id="1">
    <w:p w:rsidR="003E51AB" w:rsidRDefault="003E51AB" w:rsidP="002D4560">
      <w:pPr>
        <w:spacing w:after="0" w:line="240" w:lineRule="auto"/>
      </w:pPr>
      <w:r>
        <w:continuationSeparator/>
      </w:r>
    </w:p>
  </w:footnote>
  <w:footnote w:id="2">
    <w:p w:rsidR="00056F91" w:rsidRDefault="00056F91" w:rsidP="00B02A46">
      <w:pPr>
        <w:pStyle w:val="FootnoteText"/>
        <w:spacing w:after="0"/>
        <w:ind w:left="142" w:hanging="142"/>
      </w:pPr>
      <w:r w:rsidRPr="00956630">
        <w:rPr>
          <w:rStyle w:val="FootnoteReference"/>
          <w:rFonts w:ascii="Times New Roman" w:hAnsi="Times New Roman" w:cs="Times New Roman"/>
        </w:rPr>
        <w:footnoteRef/>
      </w:r>
      <w:r w:rsidRPr="00956630">
        <w:tab/>
        <w:t>Where applicable. For individuals, mention their ID card or passport or equivalent document - number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E0C0C"/>
    <w:multiLevelType w:val="hybridMultilevel"/>
    <w:tmpl w:val="32E02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F277AD"/>
    <w:multiLevelType w:val="hybridMultilevel"/>
    <w:tmpl w:val="D9FAC5B0"/>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nsid w:val="2CF90432"/>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abstractNumId w:val="4"/>
  </w:num>
  <w:num w:numId="2">
    <w:abstractNumId w:val="5"/>
  </w:num>
  <w:num w:numId="3">
    <w:abstractNumId w:val="7"/>
  </w:num>
  <w:num w:numId="4">
    <w:abstractNumId w:val="6"/>
  </w:num>
  <w:num w:numId="5">
    <w:abstractNumId w:val="2"/>
  </w:num>
  <w:num w:numId="6">
    <w:abstractNumId w:val="8"/>
  </w:num>
  <w:num w:numId="7">
    <w:abstractNumId w:val="0"/>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rsids>
    <w:rsidRoot w:val="00555EEE"/>
    <w:rsid w:val="00001EE9"/>
    <w:rsid w:val="0000737F"/>
    <w:rsid w:val="00012ABE"/>
    <w:rsid w:val="00017F87"/>
    <w:rsid w:val="000227D0"/>
    <w:rsid w:val="00027C0E"/>
    <w:rsid w:val="00033549"/>
    <w:rsid w:val="0003702F"/>
    <w:rsid w:val="00044B01"/>
    <w:rsid w:val="00051436"/>
    <w:rsid w:val="00056F91"/>
    <w:rsid w:val="00066332"/>
    <w:rsid w:val="00084AAA"/>
    <w:rsid w:val="0009046E"/>
    <w:rsid w:val="00092819"/>
    <w:rsid w:val="000A28B4"/>
    <w:rsid w:val="000A3227"/>
    <w:rsid w:val="000B4E45"/>
    <w:rsid w:val="000B6AD3"/>
    <w:rsid w:val="000C2129"/>
    <w:rsid w:val="000C4C84"/>
    <w:rsid w:val="000D65DB"/>
    <w:rsid w:val="000E482C"/>
    <w:rsid w:val="000E7F75"/>
    <w:rsid w:val="000F37C3"/>
    <w:rsid w:val="00133E96"/>
    <w:rsid w:val="00142DE2"/>
    <w:rsid w:val="00142E69"/>
    <w:rsid w:val="001432C6"/>
    <w:rsid w:val="001543EB"/>
    <w:rsid w:val="00162408"/>
    <w:rsid w:val="00163AE7"/>
    <w:rsid w:val="00164B89"/>
    <w:rsid w:val="00176F2F"/>
    <w:rsid w:val="00177029"/>
    <w:rsid w:val="00177666"/>
    <w:rsid w:val="00183561"/>
    <w:rsid w:val="001931CC"/>
    <w:rsid w:val="00197599"/>
    <w:rsid w:val="001A0B45"/>
    <w:rsid w:val="001A1D5D"/>
    <w:rsid w:val="001A2EE3"/>
    <w:rsid w:val="001C00CE"/>
    <w:rsid w:val="001C0F2E"/>
    <w:rsid w:val="001C4DF7"/>
    <w:rsid w:val="001C6849"/>
    <w:rsid w:val="001C6856"/>
    <w:rsid w:val="001D1967"/>
    <w:rsid w:val="001D2641"/>
    <w:rsid w:val="001D41B1"/>
    <w:rsid w:val="001D4D49"/>
    <w:rsid w:val="001E57F2"/>
    <w:rsid w:val="001F0484"/>
    <w:rsid w:val="001F0932"/>
    <w:rsid w:val="001F0FC0"/>
    <w:rsid w:val="001F3DFB"/>
    <w:rsid w:val="001F6AF8"/>
    <w:rsid w:val="001F7F63"/>
    <w:rsid w:val="002008D1"/>
    <w:rsid w:val="00201E22"/>
    <w:rsid w:val="00210962"/>
    <w:rsid w:val="002144E1"/>
    <w:rsid w:val="00227F57"/>
    <w:rsid w:val="00237E05"/>
    <w:rsid w:val="00243453"/>
    <w:rsid w:val="00244CDA"/>
    <w:rsid w:val="0024540E"/>
    <w:rsid w:val="00245AA6"/>
    <w:rsid w:val="002523F0"/>
    <w:rsid w:val="00252A8A"/>
    <w:rsid w:val="00264F74"/>
    <w:rsid w:val="00273445"/>
    <w:rsid w:val="00275D40"/>
    <w:rsid w:val="0028216F"/>
    <w:rsid w:val="002904D4"/>
    <w:rsid w:val="002951A0"/>
    <w:rsid w:val="00296DF4"/>
    <w:rsid w:val="002A135E"/>
    <w:rsid w:val="002A67F7"/>
    <w:rsid w:val="002A6889"/>
    <w:rsid w:val="002B3148"/>
    <w:rsid w:val="002C21E5"/>
    <w:rsid w:val="002C3A25"/>
    <w:rsid w:val="002C41B8"/>
    <w:rsid w:val="002C468C"/>
    <w:rsid w:val="002C4D88"/>
    <w:rsid w:val="002D4560"/>
    <w:rsid w:val="002F19CD"/>
    <w:rsid w:val="002F2846"/>
    <w:rsid w:val="002F4544"/>
    <w:rsid w:val="002F5490"/>
    <w:rsid w:val="0030169E"/>
    <w:rsid w:val="00302002"/>
    <w:rsid w:val="003067BA"/>
    <w:rsid w:val="0031103D"/>
    <w:rsid w:val="00311808"/>
    <w:rsid w:val="00311E6A"/>
    <w:rsid w:val="00320507"/>
    <w:rsid w:val="00324B5D"/>
    <w:rsid w:val="003259C8"/>
    <w:rsid w:val="00325E84"/>
    <w:rsid w:val="00336D54"/>
    <w:rsid w:val="00344AD5"/>
    <w:rsid w:val="00354987"/>
    <w:rsid w:val="00357B85"/>
    <w:rsid w:val="00372D99"/>
    <w:rsid w:val="003775AB"/>
    <w:rsid w:val="00385A53"/>
    <w:rsid w:val="00393B3E"/>
    <w:rsid w:val="00396982"/>
    <w:rsid w:val="00396A43"/>
    <w:rsid w:val="003A734A"/>
    <w:rsid w:val="003B3493"/>
    <w:rsid w:val="003B5BA3"/>
    <w:rsid w:val="003C0D1A"/>
    <w:rsid w:val="003C69CE"/>
    <w:rsid w:val="003D16DD"/>
    <w:rsid w:val="003D35ED"/>
    <w:rsid w:val="003D3D59"/>
    <w:rsid w:val="003D425A"/>
    <w:rsid w:val="003D641A"/>
    <w:rsid w:val="003E51AB"/>
    <w:rsid w:val="003E6991"/>
    <w:rsid w:val="00401340"/>
    <w:rsid w:val="004014E5"/>
    <w:rsid w:val="004033C8"/>
    <w:rsid w:val="00410CAC"/>
    <w:rsid w:val="004205C1"/>
    <w:rsid w:val="00442EF7"/>
    <w:rsid w:val="004450F9"/>
    <w:rsid w:val="0045071E"/>
    <w:rsid w:val="00451859"/>
    <w:rsid w:val="00460BE0"/>
    <w:rsid w:val="00463929"/>
    <w:rsid w:val="004672BE"/>
    <w:rsid w:val="00477040"/>
    <w:rsid w:val="00480F40"/>
    <w:rsid w:val="00492975"/>
    <w:rsid w:val="00493E41"/>
    <w:rsid w:val="004A6540"/>
    <w:rsid w:val="004B26C1"/>
    <w:rsid w:val="004B4D74"/>
    <w:rsid w:val="004B5033"/>
    <w:rsid w:val="004B5768"/>
    <w:rsid w:val="004B66CE"/>
    <w:rsid w:val="004D3096"/>
    <w:rsid w:val="004E0DCB"/>
    <w:rsid w:val="004E435D"/>
    <w:rsid w:val="004F3715"/>
    <w:rsid w:val="00502AF7"/>
    <w:rsid w:val="00516F37"/>
    <w:rsid w:val="00536A4F"/>
    <w:rsid w:val="005409AE"/>
    <w:rsid w:val="0054434C"/>
    <w:rsid w:val="00547679"/>
    <w:rsid w:val="00553D4C"/>
    <w:rsid w:val="00555EEE"/>
    <w:rsid w:val="005633C8"/>
    <w:rsid w:val="0057006B"/>
    <w:rsid w:val="00582024"/>
    <w:rsid w:val="005960D0"/>
    <w:rsid w:val="005B1E04"/>
    <w:rsid w:val="005D51F2"/>
    <w:rsid w:val="005E05B1"/>
    <w:rsid w:val="005E7112"/>
    <w:rsid w:val="005E79F8"/>
    <w:rsid w:val="005F5B17"/>
    <w:rsid w:val="006000F6"/>
    <w:rsid w:val="00641D80"/>
    <w:rsid w:val="00643A00"/>
    <w:rsid w:val="0065227F"/>
    <w:rsid w:val="00660BC4"/>
    <w:rsid w:val="00672B2D"/>
    <w:rsid w:val="00674F42"/>
    <w:rsid w:val="006835A5"/>
    <w:rsid w:val="0068786B"/>
    <w:rsid w:val="00696A86"/>
    <w:rsid w:val="006A68F9"/>
    <w:rsid w:val="006A7183"/>
    <w:rsid w:val="006B1BD6"/>
    <w:rsid w:val="006B241C"/>
    <w:rsid w:val="006B4A78"/>
    <w:rsid w:val="006B6DA4"/>
    <w:rsid w:val="006B6EA1"/>
    <w:rsid w:val="006C5331"/>
    <w:rsid w:val="006C6D6E"/>
    <w:rsid w:val="006D4D71"/>
    <w:rsid w:val="006D54D6"/>
    <w:rsid w:val="006D5F26"/>
    <w:rsid w:val="006E21DE"/>
    <w:rsid w:val="006E4269"/>
    <w:rsid w:val="006F532E"/>
    <w:rsid w:val="006F5ED0"/>
    <w:rsid w:val="006F61E7"/>
    <w:rsid w:val="006F7D55"/>
    <w:rsid w:val="007078AE"/>
    <w:rsid w:val="0071492F"/>
    <w:rsid w:val="00721B90"/>
    <w:rsid w:val="007303E1"/>
    <w:rsid w:val="007332E4"/>
    <w:rsid w:val="00733D1E"/>
    <w:rsid w:val="00733F55"/>
    <w:rsid w:val="007366D4"/>
    <w:rsid w:val="00750770"/>
    <w:rsid w:val="007527BF"/>
    <w:rsid w:val="00754059"/>
    <w:rsid w:val="007577F6"/>
    <w:rsid w:val="00757838"/>
    <w:rsid w:val="00765411"/>
    <w:rsid w:val="00772178"/>
    <w:rsid w:val="007764F4"/>
    <w:rsid w:val="00776633"/>
    <w:rsid w:val="00781C79"/>
    <w:rsid w:val="00783118"/>
    <w:rsid w:val="00784F27"/>
    <w:rsid w:val="0078754D"/>
    <w:rsid w:val="0079059C"/>
    <w:rsid w:val="007A32C9"/>
    <w:rsid w:val="007A64FD"/>
    <w:rsid w:val="007B4E2F"/>
    <w:rsid w:val="007C4238"/>
    <w:rsid w:val="007C561E"/>
    <w:rsid w:val="007D6040"/>
    <w:rsid w:val="007E076A"/>
    <w:rsid w:val="007E3B2A"/>
    <w:rsid w:val="007E6E1D"/>
    <w:rsid w:val="007F6A4B"/>
    <w:rsid w:val="00803DB2"/>
    <w:rsid w:val="008100D1"/>
    <w:rsid w:val="008141E3"/>
    <w:rsid w:val="008171D4"/>
    <w:rsid w:val="008204D2"/>
    <w:rsid w:val="008205A0"/>
    <w:rsid w:val="00825962"/>
    <w:rsid w:val="00832F40"/>
    <w:rsid w:val="008363DD"/>
    <w:rsid w:val="00840455"/>
    <w:rsid w:val="0084734E"/>
    <w:rsid w:val="00847E2F"/>
    <w:rsid w:val="00850C71"/>
    <w:rsid w:val="00854BE4"/>
    <w:rsid w:val="00855FE4"/>
    <w:rsid w:val="00876E1A"/>
    <w:rsid w:val="00877379"/>
    <w:rsid w:val="0088079E"/>
    <w:rsid w:val="0089099D"/>
    <w:rsid w:val="00894A5B"/>
    <w:rsid w:val="00895D72"/>
    <w:rsid w:val="008A4229"/>
    <w:rsid w:val="008A5174"/>
    <w:rsid w:val="008A657C"/>
    <w:rsid w:val="008B213D"/>
    <w:rsid w:val="008B26BA"/>
    <w:rsid w:val="008B302E"/>
    <w:rsid w:val="008B37E5"/>
    <w:rsid w:val="008E03CE"/>
    <w:rsid w:val="008E3CC5"/>
    <w:rsid w:val="008F756B"/>
    <w:rsid w:val="009010BE"/>
    <w:rsid w:val="0090225D"/>
    <w:rsid w:val="0091606D"/>
    <w:rsid w:val="00921775"/>
    <w:rsid w:val="009232FB"/>
    <w:rsid w:val="00925193"/>
    <w:rsid w:val="009270FB"/>
    <w:rsid w:val="00927A98"/>
    <w:rsid w:val="00937AA4"/>
    <w:rsid w:val="00951DFE"/>
    <w:rsid w:val="00956630"/>
    <w:rsid w:val="00963CA3"/>
    <w:rsid w:val="00964939"/>
    <w:rsid w:val="0096743C"/>
    <w:rsid w:val="00972166"/>
    <w:rsid w:val="00980D47"/>
    <w:rsid w:val="00983940"/>
    <w:rsid w:val="0099045A"/>
    <w:rsid w:val="00994566"/>
    <w:rsid w:val="009A305B"/>
    <w:rsid w:val="009B5048"/>
    <w:rsid w:val="009B5C6A"/>
    <w:rsid w:val="009C0523"/>
    <w:rsid w:val="009E4CE5"/>
    <w:rsid w:val="009F0C26"/>
    <w:rsid w:val="009F2CC0"/>
    <w:rsid w:val="009F462F"/>
    <w:rsid w:val="009F495C"/>
    <w:rsid w:val="00A0258F"/>
    <w:rsid w:val="00A1769B"/>
    <w:rsid w:val="00A17FBD"/>
    <w:rsid w:val="00A212D2"/>
    <w:rsid w:val="00A22EB9"/>
    <w:rsid w:val="00A33168"/>
    <w:rsid w:val="00A33EDB"/>
    <w:rsid w:val="00A40762"/>
    <w:rsid w:val="00A408C1"/>
    <w:rsid w:val="00A46126"/>
    <w:rsid w:val="00A46E3A"/>
    <w:rsid w:val="00A5186E"/>
    <w:rsid w:val="00A5586E"/>
    <w:rsid w:val="00A61E18"/>
    <w:rsid w:val="00A714BE"/>
    <w:rsid w:val="00A71A36"/>
    <w:rsid w:val="00A746D7"/>
    <w:rsid w:val="00A7747B"/>
    <w:rsid w:val="00A92C41"/>
    <w:rsid w:val="00AB4BBD"/>
    <w:rsid w:val="00AB748E"/>
    <w:rsid w:val="00AC01DB"/>
    <w:rsid w:val="00AD6AE9"/>
    <w:rsid w:val="00AD6E4D"/>
    <w:rsid w:val="00AF1DC5"/>
    <w:rsid w:val="00AF5A2C"/>
    <w:rsid w:val="00B02A46"/>
    <w:rsid w:val="00B07FCD"/>
    <w:rsid w:val="00B10658"/>
    <w:rsid w:val="00B10AE7"/>
    <w:rsid w:val="00B1343A"/>
    <w:rsid w:val="00B15695"/>
    <w:rsid w:val="00B24228"/>
    <w:rsid w:val="00B33A4C"/>
    <w:rsid w:val="00B358DC"/>
    <w:rsid w:val="00B47C69"/>
    <w:rsid w:val="00B513A4"/>
    <w:rsid w:val="00B70E0A"/>
    <w:rsid w:val="00B758F7"/>
    <w:rsid w:val="00B91864"/>
    <w:rsid w:val="00B91F09"/>
    <w:rsid w:val="00BA3BE1"/>
    <w:rsid w:val="00BA62FA"/>
    <w:rsid w:val="00BB386D"/>
    <w:rsid w:val="00BB5079"/>
    <w:rsid w:val="00BC35A1"/>
    <w:rsid w:val="00BD2291"/>
    <w:rsid w:val="00BD7D1C"/>
    <w:rsid w:val="00BF0FE3"/>
    <w:rsid w:val="00C05C9A"/>
    <w:rsid w:val="00C065B4"/>
    <w:rsid w:val="00C1440E"/>
    <w:rsid w:val="00C16E4E"/>
    <w:rsid w:val="00C230B0"/>
    <w:rsid w:val="00C301F0"/>
    <w:rsid w:val="00C314B2"/>
    <w:rsid w:val="00C35D44"/>
    <w:rsid w:val="00C442C8"/>
    <w:rsid w:val="00C5117E"/>
    <w:rsid w:val="00C52C19"/>
    <w:rsid w:val="00C54BE8"/>
    <w:rsid w:val="00C63E69"/>
    <w:rsid w:val="00C821DB"/>
    <w:rsid w:val="00C877BB"/>
    <w:rsid w:val="00C9318E"/>
    <w:rsid w:val="00CB417E"/>
    <w:rsid w:val="00CC6C1C"/>
    <w:rsid w:val="00CD251C"/>
    <w:rsid w:val="00CE64AA"/>
    <w:rsid w:val="00CF0F4D"/>
    <w:rsid w:val="00CF3C46"/>
    <w:rsid w:val="00CF5117"/>
    <w:rsid w:val="00D000F3"/>
    <w:rsid w:val="00D008C5"/>
    <w:rsid w:val="00D04F0C"/>
    <w:rsid w:val="00D13FD4"/>
    <w:rsid w:val="00D26921"/>
    <w:rsid w:val="00D300FD"/>
    <w:rsid w:val="00D33C5D"/>
    <w:rsid w:val="00D40BD4"/>
    <w:rsid w:val="00D43005"/>
    <w:rsid w:val="00D55A06"/>
    <w:rsid w:val="00D5763E"/>
    <w:rsid w:val="00D62F19"/>
    <w:rsid w:val="00D65234"/>
    <w:rsid w:val="00D70E46"/>
    <w:rsid w:val="00D72306"/>
    <w:rsid w:val="00D847AD"/>
    <w:rsid w:val="00D915A5"/>
    <w:rsid w:val="00D91613"/>
    <w:rsid w:val="00DA184B"/>
    <w:rsid w:val="00DA1DE5"/>
    <w:rsid w:val="00DA27EC"/>
    <w:rsid w:val="00DA6658"/>
    <w:rsid w:val="00DB0829"/>
    <w:rsid w:val="00DC761F"/>
    <w:rsid w:val="00DD010B"/>
    <w:rsid w:val="00DE4186"/>
    <w:rsid w:val="00DF5898"/>
    <w:rsid w:val="00DF79C7"/>
    <w:rsid w:val="00E024F7"/>
    <w:rsid w:val="00E10DD3"/>
    <w:rsid w:val="00E14CB2"/>
    <w:rsid w:val="00E26FE6"/>
    <w:rsid w:val="00E276A6"/>
    <w:rsid w:val="00E27C9C"/>
    <w:rsid w:val="00E27CBC"/>
    <w:rsid w:val="00E42467"/>
    <w:rsid w:val="00E46AFE"/>
    <w:rsid w:val="00E53649"/>
    <w:rsid w:val="00E650E8"/>
    <w:rsid w:val="00E65E0B"/>
    <w:rsid w:val="00E66A0D"/>
    <w:rsid w:val="00E7294F"/>
    <w:rsid w:val="00E87622"/>
    <w:rsid w:val="00EC4EA0"/>
    <w:rsid w:val="00EC5C55"/>
    <w:rsid w:val="00EC6C2A"/>
    <w:rsid w:val="00EC6F96"/>
    <w:rsid w:val="00ED5E6C"/>
    <w:rsid w:val="00ED5FF2"/>
    <w:rsid w:val="00EE0084"/>
    <w:rsid w:val="00EF189C"/>
    <w:rsid w:val="00F02220"/>
    <w:rsid w:val="00F05E51"/>
    <w:rsid w:val="00F3026C"/>
    <w:rsid w:val="00F30703"/>
    <w:rsid w:val="00F307E5"/>
    <w:rsid w:val="00F405E5"/>
    <w:rsid w:val="00F4184C"/>
    <w:rsid w:val="00F46209"/>
    <w:rsid w:val="00F53F54"/>
    <w:rsid w:val="00F54FC5"/>
    <w:rsid w:val="00F85885"/>
    <w:rsid w:val="00F85953"/>
    <w:rsid w:val="00F86E87"/>
    <w:rsid w:val="00F96CDE"/>
    <w:rsid w:val="00F97284"/>
    <w:rsid w:val="00FA07B2"/>
    <w:rsid w:val="00FA6347"/>
    <w:rsid w:val="00FA7DF4"/>
    <w:rsid w:val="00FB5BBF"/>
    <w:rsid w:val="00FD1A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A53"/>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C6D6E"/>
    <w:rPr>
      <w:color w:val="0000FF" w:themeColor="hyperlink"/>
      <w:u w:val="single"/>
    </w:rPr>
  </w:style>
  <w:style w:type="character" w:customStyle="1" w:styleId="UnresolvedMention1">
    <w:name w:val="Unresolved Mention1"/>
    <w:basedOn w:val="DefaultParagraphFont"/>
    <w:uiPriority w:val="99"/>
    <w:semiHidden/>
    <w:unhideWhenUsed/>
    <w:rsid w:val="003067BA"/>
    <w:rPr>
      <w:color w:val="808080"/>
      <w:shd w:val="clear" w:color="auto" w:fill="E6E6E6"/>
    </w:rPr>
  </w:style>
  <w:style w:type="character" w:styleId="FollowedHyperlink">
    <w:name w:val="FollowedHyperlink"/>
    <w:basedOn w:val="DefaultParagraphFont"/>
    <w:uiPriority w:val="99"/>
    <w:semiHidden/>
    <w:unhideWhenUsed/>
    <w:rsid w:val="00460BE0"/>
    <w:rPr>
      <w:color w:val="800080" w:themeColor="followedHyperlink"/>
      <w:u w:val="single"/>
    </w:rPr>
  </w:style>
  <w:style w:type="character" w:customStyle="1" w:styleId="UnresolvedMention2">
    <w:name w:val="Unresolved Mention2"/>
    <w:basedOn w:val="DefaultParagraphFont"/>
    <w:uiPriority w:val="99"/>
    <w:semiHidden/>
    <w:unhideWhenUsed/>
    <w:rsid w:val="00F02220"/>
    <w:rPr>
      <w:color w:val="605E5C"/>
      <w:shd w:val="clear" w:color="auto" w:fill="E1DFDD"/>
    </w:rPr>
  </w:style>
  <w:style w:type="paragraph" w:styleId="Revision">
    <w:name w:val="Revision"/>
    <w:hidden/>
    <w:uiPriority w:val="99"/>
    <w:semiHidden/>
    <w:rsid w:val="00EC4EA0"/>
    <w:rPr>
      <w:rFonts w:cs="Calibri"/>
      <w:sz w:val="22"/>
      <w:szCs w:val="22"/>
      <w:lang w:val="sl-SI" w:eastAsia="en-US"/>
    </w:rPr>
  </w:style>
</w:styles>
</file>

<file path=word/webSettings.xml><?xml version="1.0" encoding="utf-8"?>
<w:webSettings xmlns:r="http://schemas.openxmlformats.org/officeDocument/2006/relationships" xmlns:w="http://schemas.openxmlformats.org/wordprocessingml/2006/main">
  <w:divs>
    <w:div w:id="1039283230">
      <w:marLeft w:val="0"/>
      <w:marRight w:val="0"/>
      <w:marTop w:val="0"/>
      <w:marBottom w:val="0"/>
      <w:divBdr>
        <w:top w:val="none" w:sz="0" w:space="0" w:color="auto"/>
        <w:left w:val="none" w:sz="0" w:space="0" w:color="auto"/>
        <w:bottom w:val="none" w:sz="0" w:space="0" w:color="auto"/>
        <w:right w:val="none" w:sz="0" w:space="0" w:color="auto"/>
      </w:divBdr>
    </w:div>
    <w:div w:id="1212378580">
      <w:bodyDiv w:val="1"/>
      <w:marLeft w:val="0"/>
      <w:marRight w:val="0"/>
      <w:marTop w:val="0"/>
      <w:marBottom w:val="0"/>
      <w:divBdr>
        <w:top w:val="none" w:sz="0" w:space="0" w:color="auto"/>
        <w:left w:val="none" w:sz="0" w:space="0" w:color="auto"/>
        <w:bottom w:val="none" w:sz="0" w:space="0" w:color="auto"/>
        <w:right w:val="none" w:sz="0" w:space="0" w:color="auto"/>
      </w:divBdr>
    </w:div>
    <w:div w:id="157550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golubac.org.rs" TargetMode="External"/><Relationship Id="rId13" Type="http://schemas.openxmlformats.org/officeDocument/2006/relationships/hyperlink" Target="http://www.romania-serbia.ne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mania-serbia.ne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mania-serbia.net"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10" Type="http://schemas.openxmlformats.org/officeDocument/2006/relationships/hyperlink" Target="http://www.romania-serbia.net" TargetMode="External"/><Relationship Id="rId4" Type="http://schemas.openxmlformats.org/officeDocument/2006/relationships/settings" Target="settings.xml"/><Relationship Id="rId9" Type="http://schemas.openxmlformats.org/officeDocument/2006/relationships/hyperlink" Target="http://www.romania-serbia.net" TargetMode="External"/><Relationship Id="rId14" Type="http://schemas.openxmlformats.org/officeDocument/2006/relationships/hyperlink" Target="https://wikis.ec.europa.eu/download/attachments/44168995/b8d_annexigc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21E67-2BC8-4586-950A-43CEABB3A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TotalTime>
  <Pages>9</Pages>
  <Words>2393</Words>
  <Characters>13645</Characters>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2015-06-29T10:20:00Z</cp:lastPrinted>
  <dcterms:created xsi:type="dcterms:W3CDTF">2022-08-16T07:35:00Z</dcterms:created>
  <dcterms:modified xsi:type="dcterms:W3CDTF">2026-04-09T07:51:00Z</dcterms:modified>
</cp:coreProperties>
</file>